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Міністерство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освіти</w:t>
      </w:r>
      <w:proofErr w:type="spellEnd"/>
      <w:r w:rsidRPr="000F3454">
        <w:rPr>
          <w:rFonts w:eastAsia="Calibri"/>
          <w:b/>
          <w:lang w:val="ru-RU" w:eastAsia="en-US"/>
        </w:rPr>
        <w:t xml:space="preserve"> і науки </w:t>
      </w:r>
      <w:proofErr w:type="spellStart"/>
      <w:r w:rsidRPr="000F3454">
        <w:rPr>
          <w:rFonts w:eastAsia="Calibri"/>
          <w:b/>
          <w:lang w:val="ru-RU" w:eastAsia="en-US"/>
        </w:rPr>
        <w:t>України</w:t>
      </w:r>
      <w:proofErr w:type="spellEnd"/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Херсонський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державний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університет</w:t>
      </w:r>
      <w:proofErr w:type="spellEnd"/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eastAsia="en-US"/>
        </w:rPr>
      </w:pP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val="ru-RU" w:eastAsia="en-US"/>
        </w:rPr>
      </w:pPr>
      <w:r w:rsidRPr="000F3454">
        <w:rPr>
          <w:rFonts w:eastAsia="Calibri"/>
          <w:b/>
          <w:lang w:val="ru-RU" w:eastAsia="en-US"/>
        </w:rPr>
        <w:t>Кафедра туризму</w:t>
      </w:r>
    </w:p>
    <w:p w:rsidR="001165A9" w:rsidRPr="000F3454" w:rsidRDefault="001165A9" w:rsidP="008775B8">
      <w:pPr>
        <w:spacing w:line="360" w:lineRule="auto"/>
        <w:rPr>
          <w:rFonts w:eastAsia="Calibri"/>
          <w:lang w:eastAsia="en-US"/>
        </w:rPr>
      </w:pPr>
    </w:p>
    <w:p w:rsidR="001165A9" w:rsidRPr="000F3454" w:rsidRDefault="001165A9" w:rsidP="008775B8">
      <w:pPr>
        <w:spacing w:line="360" w:lineRule="auto"/>
        <w:rPr>
          <w:rFonts w:eastAsia="Calibri"/>
          <w:lang w:eastAsia="en-US"/>
        </w:rPr>
      </w:pPr>
    </w:p>
    <w:p w:rsidR="001165A9" w:rsidRPr="000F3454" w:rsidRDefault="001165A9" w:rsidP="008775B8">
      <w:pPr>
        <w:spacing w:line="360" w:lineRule="auto"/>
        <w:jc w:val="right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 xml:space="preserve">           “</w:t>
      </w:r>
      <w:r w:rsidRPr="000F3454">
        <w:rPr>
          <w:rFonts w:eastAsia="Calibri"/>
          <w:b/>
          <w:lang w:val="ru-RU" w:eastAsia="en-US"/>
        </w:rPr>
        <w:t>ЗАТВЕРДЖУЮ</w:t>
      </w:r>
      <w:r w:rsidRPr="000F3454">
        <w:rPr>
          <w:rFonts w:eastAsia="Calibri"/>
          <w:lang w:val="ru-RU" w:eastAsia="en-US"/>
        </w:rPr>
        <w:t>”</w:t>
      </w:r>
    </w:p>
    <w:p w:rsidR="001165A9" w:rsidRPr="000F3454" w:rsidRDefault="001165A9" w:rsidP="008775B8">
      <w:pPr>
        <w:spacing w:line="360" w:lineRule="auto"/>
        <w:jc w:val="right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Завідувач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кафедри</w:t>
      </w:r>
      <w:proofErr w:type="spellEnd"/>
      <w:r w:rsidRPr="000F3454">
        <w:rPr>
          <w:rFonts w:eastAsia="Calibri"/>
          <w:lang w:eastAsia="en-US"/>
        </w:rPr>
        <w:t>,</w:t>
      </w:r>
      <w:r w:rsidRPr="000F3454">
        <w:rPr>
          <w:rFonts w:eastAsia="Calibri"/>
          <w:lang w:val="ru-RU" w:eastAsia="en-US"/>
        </w:rPr>
        <w:t xml:space="preserve"> </w:t>
      </w:r>
    </w:p>
    <w:p w:rsidR="001165A9" w:rsidRPr="000F3454" w:rsidRDefault="006D783F" w:rsidP="008775B8">
      <w:pPr>
        <w:spacing w:line="360" w:lineRule="auto"/>
        <w:jc w:val="right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доцент Юрченко В.В</w:t>
      </w:r>
      <w:r w:rsidR="001165A9" w:rsidRPr="000F3454">
        <w:rPr>
          <w:rFonts w:eastAsia="Calibri"/>
          <w:lang w:val="ru-RU" w:eastAsia="en-US"/>
        </w:rPr>
        <w:t xml:space="preserve">. </w:t>
      </w:r>
    </w:p>
    <w:p w:rsidR="001165A9" w:rsidRPr="000F3454" w:rsidRDefault="001165A9" w:rsidP="008775B8">
      <w:pPr>
        <w:spacing w:line="360" w:lineRule="auto"/>
        <w:jc w:val="right"/>
        <w:rPr>
          <w:rFonts w:eastAsia="Calibri"/>
          <w:lang w:eastAsia="ru-RU"/>
        </w:rPr>
      </w:pPr>
      <w:r w:rsidRPr="000F3454">
        <w:rPr>
          <w:rFonts w:eastAsia="Calibri"/>
          <w:lang w:eastAsia="ru-RU"/>
        </w:rPr>
        <w:t>“_____”_______________201</w:t>
      </w:r>
      <w:r w:rsidR="00A551AE">
        <w:rPr>
          <w:rFonts w:eastAsia="Calibri"/>
          <w:lang w:val="ru-RU" w:eastAsia="ru-RU"/>
        </w:rPr>
        <w:t>6</w:t>
      </w:r>
      <w:r w:rsidRPr="000F3454">
        <w:rPr>
          <w:rFonts w:eastAsia="Calibri"/>
          <w:lang w:eastAsia="ru-RU"/>
        </w:rPr>
        <w:t xml:space="preserve"> року</w:t>
      </w:r>
    </w:p>
    <w:p w:rsidR="001165A9" w:rsidRPr="000F3454" w:rsidRDefault="001165A9" w:rsidP="008775B8">
      <w:pPr>
        <w:spacing w:line="360" w:lineRule="auto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rPr>
          <w:rFonts w:eastAsia="Calibri"/>
          <w:lang w:val="ru-RU" w:eastAsia="en-US"/>
        </w:rPr>
      </w:pPr>
    </w:p>
    <w:p w:rsidR="001165A9" w:rsidRPr="000F3454" w:rsidRDefault="001165A9" w:rsidP="008775B8">
      <w:pPr>
        <w:keepNext/>
        <w:shd w:val="clear" w:color="auto" w:fill="FFFFFF"/>
        <w:spacing w:line="360" w:lineRule="auto"/>
        <w:jc w:val="center"/>
        <w:outlineLvl w:val="1"/>
        <w:rPr>
          <w:rFonts w:eastAsia="Calibri"/>
          <w:b/>
          <w:bCs/>
          <w:lang w:eastAsia="ru-RU"/>
        </w:rPr>
      </w:pPr>
      <w:r w:rsidRPr="000F3454">
        <w:rPr>
          <w:rFonts w:eastAsia="Calibri"/>
          <w:b/>
          <w:bCs/>
          <w:lang w:eastAsia="ru-RU"/>
        </w:rPr>
        <w:t xml:space="preserve">РОБОЧА ПРОГРАМА НАВЧАЛЬНОЇ ДИСЦИПЛІНИ </w:t>
      </w: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eastAsia="en-US"/>
        </w:rPr>
      </w:pP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caps/>
          <w:lang w:eastAsia="en-US"/>
        </w:rPr>
      </w:pPr>
      <w:r w:rsidRPr="000F3454">
        <w:rPr>
          <w:rFonts w:eastAsia="Calibri"/>
          <w:b/>
          <w:caps/>
          <w:lang w:eastAsia="en-US"/>
        </w:rPr>
        <w:t>«уп</w:t>
      </w:r>
      <w:r w:rsidRPr="000F3454">
        <w:rPr>
          <w:rFonts w:eastAsia="Calibri"/>
          <w:b/>
          <w:caps/>
          <w:lang w:val="ru-RU" w:eastAsia="en-US"/>
        </w:rPr>
        <w:t>РАВЛ</w:t>
      </w:r>
      <w:r w:rsidRPr="000F3454">
        <w:rPr>
          <w:rFonts w:eastAsia="Calibri"/>
          <w:b/>
          <w:caps/>
          <w:lang w:eastAsia="en-US"/>
        </w:rPr>
        <w:t>ІННЯ ЯКІСТЮ ТУРИСТИЧНИХ ПОСЛУГ»</w:t>
      </w: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eastAsia="en-US"/>
        </w:rPr>
      </w:pP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eastAsia="en-US"/>
        </w:rPr>
      </w:pPr>
      <w:r w:rsidRPr="000F3454">
        <w:rPr>
          <w:rFonts w:eastAsia="Calibri"/>
          <w:b/>
          <w:lang w:eastAsia="en-US"/>
        </w:rPr>
        <w:t>Рівень вищої освіти «Магістр»</w:t>
      </w: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Спеціальність</w:t>
      </w:r>
      <w:proofErr w:type="spellEnd"/>
      <w:r w:rsidRPr="000F3454">
        <w:rPr>
          <w:rFonts w:eastAsia="Calibri"/>
          <w:b/>
          <w:lang w:val="ru-RU" w:eastAsia="en-US"/>
        </w:rPr>
        <w:t>: 242</w:t>
      </w:r>
      <w:r w:rsidRPr="000F3454">
        <w:rPr>
          <w:rFonts w:eastAsia="Calibri"/>
          <w:b/>
          <w:lang w:eastAsia="en-US"/>
        </w:rPr>
        <w:t>.</w:t>
      </w:r>
      <w:r w:rsidRPr="000F3454">
        <w:rPr>
          <w:rFonts w:eastAsia="Calibri"/>
          <w:b/>
          <w:lang w:val="ru-RU" w:eastAsia="en-US"/>
        </w:rPr>
        <w:t xml:space="preserve"> Туризм</w:t>
      </w:r>
    </w:p>
    <w:p w:rsidR="001165A9" w:rsidRPr="000F3454" w:rsidRDefault="001165A9" w:rsidP="008775B8">
      <w:pPr>
        <w:spacing w:line="360" w:lineRule="auto"/>
        <w:jc w:val="center"/>
        <w:rPr>
          <w:rFonts w:eastAsia="Calibri"/>
          <w:b/>
          <w:lang w:val="ru-RU" w:eastAsia="en-US"/>
        </w:rPr>
      </w:pPr>
      <w:r w:rsidRPr="000F3454">
        <w:rPr>
          <w:rFonts w:eastAsia="Calibri"/>
          <w:b/>
          <w:lang w:val="ru-RU" w:eastAsia="en-US"/>
        </w:rPr>
        <w:t xml:space="preserve">Факультет </w:t>
      </w:r>
      <w:proofErr w:type="spellStart"/>
      <w:r w:rsidRPr="000F3454">
        <w:rPr>
          <w:rFonts w:eastAsia="Calibri"/>
          <w:b/>
          <w:lang w:val="ru-RU" w:eastAsia="en-US"/>
        </w:rPr>
        <w:t>природознавства</w:t>
      </w:r>
      <w:proofErr w:type="spellEnd"/>
      <w:r w:rsidRPr="000F3454">
        <w:rPr>
          <w:rFonts w:eastAsia="Calibri"/>
          <w:b/>
          <w:lang w:val="ru-RU" w:eastAsia="en-US"/>
        </w:rPr>
        <w:t xml:space="preserve">, </w:t>
      </w:r>
      <w:proofErr w:type="spellStart"/>
      <w:r w:rsidRPr="000F3454">
        <w:rPr>
          <w:rFonts w:eastAsia="Calibri"/>
          <w:b/>
          <w:lang w:val="ru-RU" w:eastAsia="en-US"/>
        </w:rPr>
        <w:t>здоров’я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людини</w:t>
      </w:r>
      <w:proofErr w:type="spellEnd"/>
      <w:r w:rsidRPr="000F3454">
        <w:rPr>
          <w:rFonts w:eastAsia="Calibri"/>
          <w:b/>
          <w:lang w:val="ru-RU" w:eastAsia="en-US"/>
        </w:rPr>
        <w:t xml:space="preserve"> і туризму </w:t>
      </w: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Default="001165A9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8775B8" w:rsidRPr="000F3454" w:rsidRDefault="008775B8" w:rsidP="008775B8">
      <w:pPr>
        <w:spacing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after="200" w:line="360" w:lineRule="auto"/>
        <w:jc w:val="both"/>
        <w:rPr>
          <w:rFonts w:eastAsia="Calibri"/>
          <w:lang w:val="ru-RU" w:eastAsia="en-US"/>
        </w:rPr>
      </w:pPr>
    </w:p>
    <w:p w:rsidR="001165A9" w:rsidRDefault="001165A9" w:rsidP="008775B8">
      <w:pPr>
        <w:spacing w:after="200" w:line="360" w:lineRule="auto"/>
        <w:jc w:val="both"/>
        <w:rPr>
          <w:rFonts w:eastAsia="Calibri"/>
          <w:lang w:eastAsia="en-US"/>
        </w:rPr>
      </w:pPr>
    </w:p>
    <w:p w:rsidR="000F3454" w:rsidRDefault="000F3454" w:rsidP="008775B8">
      <w:pPr>
        <w:spacing w:after="200" w:line="360" w:lineRule="auto"/>
        <w:jc w:val="both"/>
        <w:rPr>
          <w:rFonts w:eastAsia="Calibri"/>
          <w:lang w:eastAsia="en-US"/>
        </w:rPr>
      </w:pPr>
    </w:p>
    <w:p w:rsidR="00422D16" w:rsidRPr="000F3454" w:rsidRDefault="00422D16" w:rsidP="008775B8">
      <w:pPr>
        <w:spacing w:after="200" w:line="360" w:lineRule="auto"/>
        <w:jc w:val="both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jc w:val="center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201</w:t>
      </w:r>
      <w:r w:rsidR="00A551AE">
        <w:rPr>
          <w:rFonts w:eastAsia="Calibri"/>
          <w:lang w:val="ru-RU" w:eastAsia="en-US"/>
        </w:rPr>
        <w:t>6</w:t>
      </w:r>
      <w:r w:rsidRPr="000F3454">
        <w:rPr>
          <w:rFonts w:eastAsia="Calibri"/>
          <w:lang w:eastAsia="en-US"/>
        </w:rPr>
        <w:t>-</w:t>
      </w:r>
      <w:r w:rsidR="00A551AE">
        <w:rPr>
          <w:rFonts w:eastAsia="Calibri"/>
          <w:lang w:val="ru-RU" w:eastAsia="en-US"/>
        </w:rPr>
        <w:t>2017</w:t>
      </w:r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навчальний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рік</w:t>
      </w:r>
      <w:proofErr w:type="spellEnd"/>
    </w:p>
    <w:p w:rsidR="001165A9" w:rsidRPr="000F3454" w:rsidRDefault="001165A9" w:rsidP="008775B8">
      <w:pPr>
        <w:spacing w:after="200" w:line="360" w:lineRule="auto"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val="ru-RU" w:eastAsia="en-US"/>
        </w:rPr>
        <w:lastRenderedPageBreak/>
        <w:t>Робоча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програма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навчальної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дисципліни</w:t>
      </w:r>
      <w:proofErr w:type="spellEnd"/>
      <w:r w:rsidRPr="000F3454">
        <w:rPr>
          <w:rFonts w:eastAsia="Calibri"/>
          <w:lang w:val="ru-RU" w:eastAsia="en-US"/>
        </w:rPr>
        <w:t xml:space="preserve"> «</w:t>
      </w:r>
      <w:r w:rsidRPr="000F3454">
        <w:rPr>
          <w:rFonts w:eastAsia="Calibri"/>
          <w:lang w:eastAsia="en-US"/>
        </w:rPr>
        <w:t>Управління якістю туристичних послуг</w:t>
      </w:r>
      <w:r w:rsidRPr="000F3454">
        <w:rPr>
          <w:rFonts w:eastAsia="Calibri"/>
          <w:lang w:val="ru-RU" w:eastAsia="en-US"/>
        </w:rPr>
        <w:t xml:space="preserve">» для </w:t>
      </w:r>
      <w:proofErr w:type="spellStart"/>
      <w:r w:rsidRPr="000F3454">
        <w:rPr>
          <w:rFonts w:eastAsia="Calibri"/>
          <w:lang w:val="ru-RU" w:eastAsia="en-US"/>
        </w:rPr>
        <w:t>студентів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спеціальності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eastAsia="en-US"/>
        </w:rPr>
        <w:t>242 «Т</w:t>
      </w:r>
      <w:proofErr w:type="spellStart"/>
      <w:r w:rsidRPr="000F3454">
        <w:rPr>
          <w:rFonts w:eastAsia="Calibri"/>
          <w:lang w:val="ru-RU" w:eastAsia="en-US"/>
        </w:rPr>
        <w:t>уризм</w:t>
      </w:r>
      <w:proofErr w:type="spellEnd"/>
      <w:r w:rsidRPr="000F3454">
        <w:rPr>
          <w:rFonts w:eastAsia="Calibri"/>
          <w:lang w:eastAsia="en-US"/>
        </w:rPr>
        <w:t>».</w:t>
      </w:r>
    </w:p>
    <w:p w:rsidR="00C94C5B" w:rsidRPr="000F3454" w:rsidRDefault="001165A9" w:rsidP="008775B8">
      <w:pPr>
        <w:spacing w:after="200" w:line="360" w:lineRule="auto"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bCs/>
          <w:lang w:val="ru-RU" w:eastAsia="en-US"/>
        </w:rPr>
        <w:t>Розробники</w:t>
      </w:r>
      <w:proofErr w:type="spellEnd"/>
      <w:r w:rsidRPr="000F3454">
        <w:rPr>
          <w:rFonts w:eastAsia="Calibri"/>
          <w:bCs/>
          <w:lang w:val="ru-RU" w:eastAsia="en-US"/>
        </w:rPr>
        <w:t>:</w:t>
      </w:r>
      <w:r w:rsidRPr="000F3454">
        <w:rPr>
          <w:rFonts w:eastAsia="Calibri"/>
          <w:b/>
          <w:bCs/>
          <w:lang w:val="ru-RU" w:eastAsia="en-US"/>
        </w:rPr>
        <w:t xml:space="preserve"> </w:t>
      </w:r>
      <w:r w:rsidR="00157B50">
        <w:rPr>
          <w:rFonts w:eastAsia="Calibri"/>
          <w:bCs/>
          <w:lang w:val="ru-RU" w:eastAsia="en-US"/>
        </w:rPr>
        <w:t>Кан Юр</w:t>
      </w:r>
      <w:proofErr w:type="spellStart"/>
      <w:r w:rsidR="00157B50">
        <w:rPr>
          <w:rFonts w:eastAsia="Calibri"/>
          <w:bCs/>
          <w:lang w:eastAsia="en-US"/>
        </w:rPr>
        <w:t>ій</w:t>
      </w:r>
      <w:proofErr w:type="spellEnd"/>
      <w:r w:rsidR="00157B50">
        <w:rPr>
          <w:rFonts w:eastAsia="Calibri"/>
          <w:bCs/>
          <w:lang w:eastAsia="en-US"/>
        </w:rPr>
        <w:t xml:space="preserve"> Борисович, кандидат педагогічних наук, доцент кафедри туризму</w:t>
      </w:r>
      <w:r w:rsidR="00C94C5B" w:rsidRPr="000F3454">
        <w:rPr>
          <w:rFonts w:eastAsia="Calibri"/>
          <w:lang w:eastAsia="en-US"/>
        </w:rPr>
        <w:t>.</w:t>
      </w:r>
    </w:p>
    <w:p w:rsidR="001165A9" w:rsidRPr="000F3454" w:rsidRDefault="00C94C5B" w:rsidP="008775B8">
      <w:pPr>
        <w:spacing w:after="200" w:line="360" w:lineRule="auto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 xml:space="preserve"> </w:t>
      </w:r>
    </w:p>
    <w:p w:rsidR="001165A9" w:rsidRPr="000F3454" w:rsidRDefault="001165A9" w:rsidP="008775B8">
      <w:pPr>
        <w:spacing w:after="200" w:line="360" w:lineRule="auto"/>
        <w:jc w:val="both"/>
        <w:rPr>
          <w:rFonts w:eastAsia="Calibri"/>
          <w:b/>
          <w:i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Робоч</w:t>
      </w:r>
      <w:proofErr w:type="spellEnd"/>
      <w:r w:rsidRPr="000F3454">
        <w:rPr>
          <w:rFonts w:eastAsia="Calibri"/>
          <w:lang w:eastAsia="en-US"/>
        </w:rPr>
        <w:t>у</w:t>
      </w:r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програм</w:t>
      </w:r>
      <w:proofErr w:type="spellEnd"/>
      <w:r w:rsidRPr="000F3454">
        <w:rPr>
          <w:rFonts w:eastAsia="Calibri"/>
          <w:lang w:eastAsia="en-US"/>
        </w:rPr>
        <w:t>у</w:t>
      </w:r>
      <w:r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eastAsia="en-US"/>
        </w:rPr>
        <w:t xml:space="preserve">схвалено </w:t>
      </w:r>
      <w:r w:rsidRPr="000F3454">
        <w:rPr>
          <w:rFonts w:eastAsia="Calibri"/>
          <w:lang w:val="ru-RU" w:eastAsia="en-US"/>
        </w:rPr>
        <w:t xml:space="preserve">на </w:t>
      </w:r>
      <w:proofErr w:type="spellStart"/>
      <w:r w:rsidRPr="000F3454">
        <w:rPr>
          <w:rFonts w:eastAsia="Calibri"/>
          <w:lang w:val="ru-RU" w:eastAsia="en-US"/>
        </w:rPr>
        <w:t>засіданні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bCs/>
          <w:iCs/>
          <w:lang w:val="ru-RU" w:eastAsia="en-US"/>
        </w:rPr>
        <w:t>кафедри</w:t>
      </w:r>
      <w:proofErr w:type="spellEnd"/>
      <w:r w:rsidRPr="000F3454">
        <w:rPr>
          <w:rFonts w:eastAsia="Calibri"/>
          <w:bCs/>
          <w:iCs/>
          <w:lang w:val="ru-RU" w:eastAsia="en-US"/>
        </w:rPr>
        <w:t xml:space="preserve"> туризму</w:t>
      </w:r>
    </w:p>
    <w:p w:rsidR="001165A9" w:rsidRPr="000F3454" w:rsidRDefault="001165A9" w:rsidP="008775B8">
      <w:pPr>
        <w:spacing w:after="200" w:line="360" w:lineRule="auto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 xml:space="preserve">Протокол </w:t>
      </w:r>
      <w:proofErr w:type="spellStart"/>
      <w:r w:rsidRPr="000F3454">
        <w:rPr>
          <w:rFonts w:eastAsia="Calibri"/>
          <w:lang w:val="ru-RU" w:eastAsia="en-US"/>
        </w:rPr>
        <w:t>від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eastAsia="en-US"/>
        </w:rPr>
        <w:t xml:space="preserve"> </w:t>
      </w:r>
      <w:r w:rsidR="003D0743">
        <w:rPr>
          <w:rFonts w:eastAsia="Calibri"/>
          <w:lang w:eastAsia="en-US"/>
        </w:rPr>
        <w:t xml:space="preserve">      </w:t>
      </w:r>
      <w:r w:rsidRPr="000F3454">
        <w:rPr>
          <w:rFonts w:eastAsia="Calibri"/>
          <w:lang w:eastAsia="en-US"/>
        </w:rPr>
        <w:t xml:space="preserve"> </w:t>
      </w:r>
      <w:r w:rsidRPr="000F3454">
        <w:rPr>
          <w:rFonts w:eastAsia="Calibri"/>
          <w:lang w:val="ru-RU" w:eastAsia="en-US"/>
        </w:rPr>
        <w:t>20</w:t>
      </w:r>
      <w:r w:rsidR="003D0743">
        <w:rPr>
          <w:rFonts w:eastAsia="Calibri"/>
          <w:lang w:eastAsia="en-US"/>
        </w:rPr>
        <w:t>16</w:t>
      </w:r>
      <w:r w:rsidRPr="000F3454">
        <w:rPr>
          <w:rFonts w:eastAsia="Calibri"/>
          <w:lang w:val="ru-RU" w:eastAsia="en-US"/>
        </w:rPr>
        <w:t xml:space="preserve"> року</w:t>
      </w:r>
      <w:r w:rsidRPr="000F3454">
        <w:rPr>
          <w:rFonts w:eastAsia="Calibri"/>
          <w:lang w:eastAsia="en-US"/>
        </w:rPr>
        <w:t>,</w:t>
      </w:r>
      <w:r w:rsidRPr="000F3454">
        <w:rPr>
          <w:rFonts w:eastAsia="Calibri"/>
          <w:lang w:val="ru-RU" w:eastAsia="en-US"/>
        </w:rPr>
        <w:t xml:space="preserve"> </w:t>
      </w:r>
      <w:proofErr w:type="gramStart"/>
      <w:r w:rsidRPr="000F3454">
        <w:rPr>
          <w:rFonts w:eastAsia="Calibri"/>
          <w:lang w:val="ru-RU" w:eastAsia="en-US"/>
        </w:rPr>
        <w:t>№</w:t>
      </w:r>
      <w:r w:rsidR="003D0743">
        <w:rPr>
          <w:rFonts w:eastAsia="Calibri"/>
          <w:lang w:eastAsia="en-US"/>
        </w:rPr>
        <w:t> </w:t>
      </w:r>
      <w:r w:rsidRPr="000F3454">
        <w:rPr>
          <w:rFonts w:eastAsia="Calibri"/>
          <w:lang w:eastAsia="en-US"/>
        </w:rPr>
        <w:t>.</w:t>
      </w:r>
      <w:proofErr w:type="gramEnd"/>
    </w:p>
    <w:p w:rsidR="001165A9" w:rsidRDefault="001165A9" w:rsidP="008775B8">
      <w:pPr>
        <w:spacing w:after="200" w:line="360" w:lineRule="auto"/>
        <w:jc w:val="both"/>
        <w:rPr>
          <w:rFonts w:eastAsia="Calibri"/>
          <w:lang w:val="ru-RU" w:eastAsia="en-US"/>
        </w:rPr>
      </w:pPr>
    </w:p>
    <w:p w:rsidR="008775B8" w:rsidRDefault="008775B8" w:rsidP="008775B8">
      <w:pPr>
        <w:spacing w:after="200" w:line="360" w:lineRule="auto"/>
        <w:jc w:val="both"/>
        <w:rPr>
          <w:rFonts w:eastAsia="Calibri"/>
          <w:lang w:val="ru-RU" w:eastAsia="en-US"/>
        </w:rPr>
      </w:pP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val="ru-RU" w:eastAsia="en-US"/>
        </w:rPr>
        <w:t>Завідувач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кафедри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eastAsia="en-US"/>
        </w:rPr>
        <w:t>туризму _________________________ (</w:t>
      </w:r>
      <w:r w:rsidR="00C94C5B" w:rsidRPr="000F3454">
        <w:rPr>
          <w:rFonts w:eastAsia="Calibri"/>
          <w:u w:val="single"/>
          <w:lang w:eastAsia="en-US"/>
        </w:rPr>
        <w:t>В</w:t>
      </w:r>
      <w:r w:rsidRPr="000F3454">
        <w:rPr>
          <w:rFonts w:eastAsia="Calibri"/>
          <w:u w:val="single"/>
          <w:lang w:eastAsia="en-US"/>
        </w:rPr>
        <w:t>.</w:t>
      </w:r>
      <w:r w:rsidR="00C94C5B" w:rsidRPr="000F3454">
        <w:rPr>
          <w:rFonts w:eastAsia="Calibri"/>
          <w:u w:val="single"/>
          <w:lang w:eastAsia="en-US"/>
        </w:rPr>
        <w:t>В</w:t>
      </w:r>
      <w:r w:rsidRPr="000F3454">
        <w:rPr>
          <w:rFonts w:eastAsia="Calibri"/>
          <w:u w:val="single"/>
          <w:lang w:eastAsia="en-US"/>
        </w:rPr>
        <w:t>. </w:t>
      </w:r>
      <w:r w:rsidR="00C94C5B" w:rsidRPr="000F3454">
        <w:rPr>
          <w:rFonts w:eastAsia="Calibri"/>
          <w:u w:val="single"/>
          <w:lang w:eastAsia="en-US"/>
        </w:rPr>
        <w:t>Юрченко</w:t>
      </w:r>
      <w:r w:rsidRPr="000F3454">
        <w:rPr>
          <w:rFonts w:eastAsia="Calibri"/>
          <w:lang w:eastAsia="en-US"/>
        </w:rPr>
        <w:t>)</w:t>
      </w:r>
    </w:p>
    <w:p w:rsidR="001165A9" w:rsidRPr="000F3454" w:rsidRDefault="001165A9" w:rsidP="008775B8">
      <w:pPr>
        <w:spacing w:line="360" w:lineRule="auto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                                                              (підпис)                    </w:t>
      </w: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Default="001165A9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422D16" w:rsidRDefault="00422D16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3D0743" w:rsidRDefault="003D0743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3D0743" w:rsidRPr="000F3454" w:rsidRDefault="003D0743" w:rsidP="008775B8">
      <w:pPr>
        <w:spacing w:after="200" w:line="360" w:lineRule="auto"/>
        <w:ind w:left="6720"/>
        <w:rPr>
          <w:rFonts w:eastAsia="Calibri"/>
          <w:lang w:eastAsia="en-US"/>
        </w:rPr>
      </w:pPr>
    </w:p>
    <w:p w:rsidR="001165A9" w:rsidRPr="000F3454" w:rsidRDefault="001165A9" w:rsidP="008775B8">
      <w:pPr>
        <w:spacing w:line="360" w:lineRule="auto"/>
        <w:ind w:left="6719"/>
        <w:rPr>
          <w:rFonts w:eastAsia="Calibri"/>
          <w:lang w:eastAsia="en-US"/>
        </w:rPr>
      </w:pPr>
      <w:r w:rsidRPr="000F3454">
        <w:rPr>
          <w:rFonts w:eastAsia="Calibri"/>
          <w:lang w:val="ru-RU" w:eastAsia="en-US"/>
        </w:rPr>
        <w:sym w:font="Symbol" w:char="F0D3"/>
      </w:r>
      <w:r w:rsidRPr="000F3454">
        <w:rPr>
          <w:rFonts w:eastAsia="Calibri"/>
          <w:lang w:eastAsia="en-US"/>
        </w:rPr>
        <w:t xml:space="preserve"> </w:t>
      </w:r>
      <w:r w:rsidR="00C94C5B" w:rsidRPr="000F3454">
        <w:rPr>
          <w:rFonts w:eastAsia="Calibri"/>
          <w:u w:val="single"/>
          <w:lang w:eastAsia="en-US"/>
        </w:rPr>
        <w:t>___________</w:t>
      </w:r>
      <w:r w:rsidR="003D0743">
        <w:rPr>
          <w:rFonts w:eastAsia="Calibri"/>
          <w:lang w:eastAsia="en-US"/>
        </w:rPr>
        <w:t>, 2016</w:t>
      </w:r>
      <w:r w:rsidRPr="000F3454">
        <w:rPr>
          <w:rFonts w:eastAsia="Calibri"/>
          <w:lang w:eastAsia="en-US"/>
        </w:rPr>
        <w:t xml:space="preserve"> рік</w:t>
      </w:r>
    </w:p>
    <w:p w:rsidR="001165A9" w:rsidRPr="000F3454" w:rsidRDefault="001165A9" w:rsidP="008775B8">
      <w:pPr>
        <w:spacing w:after="200" w:line="360" w:lineRule="auto"/>
        <w:jc w:val="right"/>
        <w:rPr>
          <w:rFonts w:eastAsia="Calibri"/>
          <w:lang w:eastAsia="en-US"/>
        </w:rPr>
      </w:pPr>
      <w:r w:rsidRPr="000F3454">
        <w:rPr>
          <w:rFonts w:eastAsia="Calibri"/>
          <w:lang w:val="ru-RU" w:eastAsia="en-US"/>
        </w:rPr>
        <w:sym w:font="Symbol" w:char="F0D3"/>
      </w:r>
      <w:r w:rsidRPr="000F3454">
        <w:rPr>
          <w:rFonts w:eastAsia="Calibri"/>
          <w:lang w:eastAsia="en-US"/>
        </w:rPr>
        <w:t xml:space="preserve"> __________, 20__ рік</w:t>
      </w:r>
    </w:p>
    <w:p w:rsidR="00086E90" w:rsidRPr="000C127E" w:rsidRDefault="00086E90" w:rsidP="008775B8">
      <w:pPr>
        <w:widowControl w:val="0"/>
        <w:numPr>
          <w:ilvl w:val="0"/>
          <w:numId w:val="4"/>
        </w:numPr>
        <w:spacing w:line="360" w:lineRule="auto"/>
        <w:jc w:val="center"/>
        <w:rPr>
          <w:b/>
        </w:rPr>
      </w:pPr>
      <w:r w:rsidRPr="000C127E">
        <w:rPr>
          <w:b/>
        </w:rPr>
        <w:lastRenderedPageBreak/>
        <w:t>Опис навчальної дисципліни</w:t>
      </w:r>
    </w:p>
    <w:p w:rsidR="00086E90" w:rsidRPr="000C127E" w:rsidRDefault="00086E90" w:rsidP="008775B8">
      <w:pPr>
        <w:widowControl w:val="0"/>
        <w:spacing w:line="360" w:lineRule="auto"/>
        <w:jc w:val="center"/>
        <w:rPr>
          <w:b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086E90" w:rsidRPr="000C127E" w:rsidTr="002D7E02">
        <w:trPr>
          <w:trHeight w:val="803"/>
        </w:trPr>
        <w:tc>
          <w:tcPr>
            <w:tcW w:w="2896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  <w:color w:val="000000"/>
              </w:rPr>
              <w:t>Галузь знань, спеціальність, рівень вищої освіти</w:t>
            </w: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Характеристика навчальної дисципліни</w:t>
            </w:r>
          </w:p>
        </w:tc>
      </w:tr>
      <w:tr w:rsidR="00086E90" w:rsidRPr="000C127E" w:rsidTr="002D7E02">
        <w:trPr>
          <w:trHeight w:val="549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денна форма навчання</w:t>
            </w:r>
          </w:p>
        </w:tc>
        <w:tc>
          <w:tcPr>
            <w:tcW w:w="1800" w:type="dxa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заочна форма навчання</w:t>
            </w:r>
          </w:p>
        </w:tc>
      </w:tr>
      <w:tr w:rsidR="00086E90" w:rsidRPr="000C127E" w:rsidTr="002D7E02">
        <w:trPr>
          <w:trHeight w:val="409"/>
        </w:trPr>
        <w:tc>
          <w:tcPr>
            <w:tcW w:w="2896" w:type="dxa"/>
            <w:vMerge w:val="restart"/>
            <w:vAlign w:val="center"/>
          </w:tcPr>
          <w:p w:rsidR="00086E90" w:rsidRDefault="00086E90" w:rsidP="008775B8">
            <w:pPr>
              <w:widowControl w:val="0"/>
              <w:spacing w:line="360" w:lineRule="auto"/>
            </w:pPr>
            <w:r w:rsidRPr="000C127E">
              <w:t>Кількість кредитів</w:t>
            </w:r>
            <w:r w:rsidR="000B0ED4">
              <w:t xml:space="preserve"> (денна)</w:t>
            </w:r>
            <w:r w:rsidRPr="000C127E">
              <w:t xml:space="preserve"> – 3</w:t>
            </w:r>
          </w:p>
          <w:p w:rsidR="000B0ED4" w:rsidRPr="000B0ED4" w:rsidRDefault="000B0ED4" w:rsidP="000B0ED4">
            <w:pPr>
              <w:widowControl w:val="0"/>
              <w:spacing w:line="360" w:lineRule="auto"/>
              <w:rPr>
                <w:b/>
              </w:rPr>
            </w:pPr>
            <w:r w:rsidRPr="000C127E">
              <w:t>Кількість кредитів</w:t>
            </w:r>
            <w:r>
              <w:t xml:space="preserve"> (заочна) – </w:t>
            </w:r>
            <w:r w:rsidR="003D0743">
              <w:t>3</w:t>
            </w:r>
          </w:p>
        </w:tc>
        <w:tc>
          <w:tcPr>
            <w:tcW w:w="3262" w:type="dxa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Галузь знань</w:t>
            </w:r>
          </w:p>
          <w:p w:rsidR="00086E90" w:rsidRPr="000C127E" w:rsidRDefault="00086E90" w:rsidP="008775B8">
            <w:pPr>
              <w:widowControl w:val="0"/>
              <w:spacing w:line="360" w:lineRule="auto"/>
              <w:jc w:val="both"/>
            </w:pPr>
            <w:r>
              <w:t>24</w:t>
            </w:r>
            <w:r w:rsidRPr="000C127E">
              <w:t>. Сфера обслуговування</w:t>
            </w:r>
          </w:p>
          <w:p w:rsidR="00086E90" w:rsidRPr="000C127E" w:rsidRDefault="00086E90" w:rsidP="008775B8">
            <w:pPr>
              <w:widowControl w:val="0"/>
              <w:spacing w:line="360" w:lineRule="auto"/>
              <w:jc w:val="both"/>
            </w:pPr>
          </w:p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Нормативна</w:t>
            </w:r>
          </w:p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i/>
              </w:rPr>
            </w:pPr>
          </w:p>
        </w:tc>
      </w:tr>
      <w:tr w:rsidR="00086E90" w:rsidRPr="000C127E" w:rsidTr="002D7E02">
        <w:trPr>
          <w:trHeight w:val="409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Спеціальність</w:t>
            </w:r>
          </w:p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>
              <w:t>242</w:t>
            </w:r>
            <w:r w:rsidRPr="000C127E">
              <w:t>. Туризм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</w:tr>
      <w:tr w:rsidR="00086E90" w:rsidRPr="000C127E" w:rsidTr="002D7E02">
        <w:trPr>
          <w:trHeight w:val="170"/>
        </w:trPr>
        <w:tc>
          <w:tcPr>
            <w:tcW w:w="2896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  <w:r w:rsidRPr="000C127E">
              <w:t>Змістових модулів – 2</w:t>
            </w:r>
          </w:p>
        </w:tc>
        <w:tc>
          <w:tcPr>
            <w:tcW w:w="3262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Рік підготовки:</w:t>
            </w:r>
          </w:p>
        </w:tc>
      </w:tr>
      <w:tr w:rsidR="00086E90" w:rsidRPr="000C127E" w:rsidTr="002D7E02">
        <w:trPr>
          <w:trHeight w:val="207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7E7D28" w:rsidP="008775B8">
            <w:pPr>
              <w:widowControl w:val="0"/>
              <w:spacing w:line="360" w:lineRule="auto"/>
              <w:jc w:val="center"/>
            </w:pPr>
            <w:r>
              <w:t>1</w:t>
            </w:r>
            <w:r w:rsidR="00086E90" w:rsidRPr="000C127E">
              <w:t>-й</w:t>
            </w:r>
          </w:p>
        </w:tc>
        <w:tc>
          <w:tcPr>
            <w:tcW w:w="1800" w:type="dxa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1-й</w:t>
            </w:r>
          </w:p>
        </w:tc>
      </w:tr>
      <w:tr w:rsidR="00086E90" w:rsidRPr="000C127E" w:rsidTr="002D7E02">
        <w:trPr>
          <w:trHeight w:val="232"/>
        </w:trPr>
        <w:tc>
          <w:tcPr>
            <w:tcW w:w="2896" w:type="dxa"/>
            <w:vMerge w:val="restart"/>
            <w:vAlign w:val="center"/>
          </w:tcPr>
          <w:p w:rsidR="00086E90" w:rsidRDefault="00086E90" w:rsidP="008775B8">
            <w:pPr>
              <w:widowControl w:val="0"/>
              <w:spacing w:line="360" w:lineRule="auto"/>
            </w:pPr>
            <w:r w:rsidRPr="000C127E">
              <w:t xml:space="preserve">Загальна кількість годин </w:t>
            </w:r>
            <w:r w:rsidR="00FF4DBB">
              <w:t xml:space="preserve">(денна) </w:t>
            </w:r>
            <w:r w:rsidRPr="000C127E">
              <w:t xml:space="preserve">– </w:t>
            </w:r>
            <w:r w:rsidR="007E7D28">
              <w:t>90</w:t>
            </w:r>
          </w:p>
          <w:p w:rsidR="00FF4DBB" w:rsidRPr="000C127E" w:rsidRDefault="00FF4DBB" w:rsidP="00270614">
            <w:pPr>
              <w:widowControl w:val="0"/>
              <w:spacing w:line="360" w:lineRule="auto"/>
            </w:pPr>
            <w:r w:rsidRPr="000C127E">
              <w:t xml:space="preserve">Загальна кількість годин </w:t>
            </w:r>
            <w:r>
              <w:t>(</w:t>
            </w:r>
            <w:r w:rsidR="00270614">
              <w:t>заочна</w:t>
            </w:r>
            <w:r>
              <w:t xml:space="preserve">) </w:t>
            </w:r>
            <w:r w:rsidRPr="000C127E">
              <w:t xml:space="preserve">– </w:t>
            </w:r>
            <w:r w:rsidR="003D0743">
              <w:t>90</w:t>
            </w: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Семестр</w:t>
            </w:r>
          </w:p>
        </w:tc>
      </w:tr>
      <w:tr w:rsidR="00086E90" w:rsidRPr="000C127E" w:rsidTr="002D7E02">
        <w:trPr>
          <w:trHeight w:val="323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7E7D28" w:rsidP="008775B8">
            <w:pPr>
              <w:widowControl w:val="0"/>
              <w:spacing w:line="360" w:lineRule="auto"/>
              <w:jc w:val="center"/>
            </w:pPr>
            <w:r>
              <w:t>1</w:t>
            </w:r>
            <w:r w:rsidR="00086E90" w:rsidRPr="000C127E">
              <w:t>-й</w:t>
            </w:r>
          </w:p>
        </w:tc>
        <w:tc>
          <w:tcPr>
            <w:tcW w:w="1800" w:type="dxa"/>
            <w:vAlign w:val="center"/>
          </w:tcPr>
          <w:p w:rsidR="00086E90" w:rsidRPr="000C127E" w:rsidRDefault="007E7D28" w:rsidP="008775B8">
            <w:pPr>
              <w:widowControl w:val="0"/>
              <w:spacing w:line="360" w:lineRule="auto"/>
              <w:jc w:val="center"/>
            </w:pPr>
            <w:r>
              <w:t>1</w:t>
            </w:r>
            <w:r w:rsidR="00086E90" w:rsidRPr="000C127E">
              <w:t>-й</w:t>
            </w:r>
          </w:p>
        </w:tc>
      </w:tr>
      <w:tr w:rsidR="00086E90" w:rsidRPr="000C127E" w:rsidTr="002D7E02">
        <w:trPr>
          <w:trHeight w:val="322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</w:tr>
      <w:tr w:rsidR="00086E90" w:rsidRPr="000C127E" w:rsidTr="002D7E02">
        <w:trPr>
          <w:trHeight w:val="240"/>
        </w:trPr>
        <w:tc>
          <w:tcPr>
            <w:tcW w:w="2896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  <w:r w:rsidRPr="000C127E">
              <w:t>Тижневих годин для денної форми навчання:</w:t>
            </w:r>
          </w:p>
          <w:p w:rsidR="00086E90" w:rsidRPr="000C127E" w:rsidRDefault="007E7D28" w:rsidP="008775B8">
            <w:pPr>
              <w:widowControl w:val="0"/>
              <w:spacing w:line="360" w:lineRule="auto"/>
            </w:pPr>
            <w:r>
              <w:t>аудиторних – 2</w:t>
            </w:r>
          </w:p>
          <w:p w:rsidR="00086E90" w:rsidRPr="000C127E" w:rsidRDefault="00086E90" w:rsidP="008775B8">
            <w:pPr>
              <w:widowControl w:val="0"/>
              <w:spacing w:line="360" w:lineRule="auto"/>
            </w:pPr>
            <w:r w:rsidRPr="000C127E">
              <w:t>сам</w:t>
            </w:r>
            <w:r w:rsidR="007E7D28">
              <w:t>остійної роботи студента – 2</w:t>
            </w:r>
          </w:p>
        </w:tc>
        <w:tc>
          <w:tcPr>
            <w:tcW w:w="3262" w:type="dxa"/>
            <w:vMerge w:val="restart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Рівень вищої освіти:</w:t>
            </w:r>
          </w:p>
          <w:p w:rsidR="00086E90" w:rsidRPr="000C127E" w:rsidRDefault="007E7D28" w:rsidP="008775B8">
            <w:pPr>
              <w:spacing w:line="360" w:lineRule="auto"/>
              <w:jc w:val="center"/>
            </w:pPr>
            <w:r>
              <w:t>Магістр</w:t>
            </w:r>
          </w:p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Лекції</w:t>
            </w:r>
          </w:p>
        </w:tc>
      </w:tr>
      <w:tr w:rsidR="00086E90" w:rsidRPr="000C127E" w:rsidTr="002D7E02">
        <w:trPr>
          <w:trHeight w:val="510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3D0743" w:rsidP="008775B8">
            <w:pPr>
              <w:widowControl w:val="0"/>
              <w:spacing w:line="360" w:lineRule="auto"/>
              <w:jc w:val="center"/>
            </w:pPr>
            <w:r>
              <w:t>18</w:t>
            </w:r>
            <w:r w:rsidR="00086E90" w:rsidRPr="000C127E">
              <w:t xml:space="preserve"> год.</w:t>
            </w:r>
          </w:p>
        </w:tc>
        <w:tc>
          <w:tcPr>
            <w:tcW w:w="1800" w:type="dxa"/>
            <w:vAlign w:val="center"/>
          </w:tcPr>
          <w:p w:rsidR="00086E90" w:rsidRPr="000C127E" w:rsidRDefault="003D0743" w:rsidP="008775B8">
            <w:pPr>
              <w:widowControl w:val="0"/>
              <w:spacing w:line="360" w:lineRule="auto"/>
              <w:jc w:val="center"/>
            </w:pPr>
            <w:r>
              <w:t>16</w:t>
            </w:r>
            <w:r w:rsidR="00086E90" w:rsidRPr="000C127E">
              <w:t xml:space="preserve"> год.</w:t>
            </w:r>
          </w:p>
        </w:tc>
      </w:tr>
      <w:tr w:rsidR="00086E90" w:rsidRPr="000C127E" w:rsidTr="002D7E02">
        <w:trPr>
          <w:trHeight w:val="320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Практичні, семінарські</w:t>
            </w:r>
          </w:p>
        </w:tc>
      </w:tr>
      <w:tr w:rsidR="00086E90" w:rsidRPr="000C127E" w:rsidTr="002D7E02">
        <w:trPr>
          <w:trHeight w:val="320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7E7D28" w:rsidP="008775B8">
            <w:pPr>
              <w:widowControl w:val="0"/>
              <w:spacing w:line="360" w:lineRule="auto"/>
              <w:jc w:val="center"/>
              <w:rPr>
                <w:i/>
              </w:rPr>
            </w:pPr>
            <w:r>
              <w:t>16</w:t>
            </w:r>
            <w:r w:rsidR="00086E90" w:rsidRPr="000C127E">
              <w:t xml:space="preserve"> год.</w:t>
            </w:r>
          </w:p>
        </w:tc>
        <w:tc>
          <w:tcPr>
            <w:tcW w:w="1800" w:type="dxa"/>
            <w:vAlign w:val="center"/>
          </w:tcPr>
          <w:p w:rsidR="00086E90" w:rsidRPr="000C127E" w:rsidRDefault="003D0743" w:rsidP="008775B8">
            <w:pPr>
              <w:widowControl w:val="0"/>
              <w:spacing w:line="360" w:lineRule="auto"/>
              <w:jc w:val="center"/>
            </w:pPr>
            <w:r>
              <w:t>14</w:t>
            </w:r>
            <w:r w:rsidR="00086E90">
              <w:t xml:space="preserve"> год.</w:t>
            </w:r>
          </w:p>
        </w:tc>
      </w:tr>
      <w:tr w:rsidR="00086E90" w:rsidRPr="000C127E" w:rsidTr="002D7E02">
        <w:trPr>
          <w:trHeight w:val="138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Лабораторні</w:t>
            </w:r>
          </w:p>
        </w:tc>
      </w:tr>
      <w:tr w:rsidR="00086E90" w:rsidRPr="000C127E" w:rsidTr="002D7E02">
        <w:trPr>
          <w:trHeight w:val="138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-</w:t>
            </w:r>
          </w:p>
        </w:tc>
        <w:tc>
          <w:tcPr>
            <w:tcW w:w="1800" w:type="dxa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  <w:r w:rsidRPr="000C127E">
              <w:t>-</w:t>
            </w:r>
          </w:p>
        </w:tc>
      </w:tr>
      <w:tr w:rsidR="00086E90" w:rsidRPr="000C127E" w:rsidTr="002D7E02">
        <w:trPr>
          <w:trHeight w:val="138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b/>
              </w:rPr>
            </w:pPr>
            <w:r w:rsidRPr="000C127E">
              <w:rPr>
                <w:b/>
              </w:rPr>
              <w:t>Самостійна робота</w:t>
            </w:r>
          </w:p>
        </w:tc>
      </w:tr>
      <w:tr w:rsidR="00086E90" w:rsidRPr="000C127E" w:rsidTr="002D7E02">
        <w:trPr>
          <w:trHeight w:val="138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0D58D4" w:rsidP="003D0743">
            <w:pPr>
              <w:widowControl w:val="0"/>
              <w:spacing w:line="360" w:lineRule="auto"/>
              <w:jc w:val="center"/>
              <w:rPr>
                <w:i/>
              </w:rPr>
            </w:pPr>
            <w:r>
              <w:t>5</w:t>
            </w:r>
            <w:r w:rsidR="003D0743">
              <w:t>6</w:t>
            </w:r>
            <w:r w:rsidR="00086E90" w:rsidRPr="000C127E">
              <w:t xml:space="preserve"> год.</w:t>
            </w:r>
          </w:p>
        </w:tc>
        <w:tc>
          <w:tcPr>
            <w:tcW w:w="1800" w:type="dxa"/>
            <w:vAlign w:val="center"/>
          </w:tcPr>
          <w:p w:rsidR="00086E90" w:rsidRPr="000C127E" w:rsidRDefault="003D0743" w:rsidP="008775B8">
            <w:pPr>
              <w:widowControl w:val="0"/>
              <w:spacing w:line="360" w:lineRule="auto"/>
              <w:jc w:val="center"/>
            </w:pPr>
            <w:r>
              <w:t>60</w:t>
            </w:r>
            <w:r w:rsidR="00BF4633">
              <w:t xml:space="preserve"> год.</w:t>
            </w:r>
            <w:bookmarkStart w:id="0" w:name="_GoBack"/>
            <w:bookmarkEnd w:id="0"/>
          </w:p>
        </w:tc>
      </w:tr>
      <w:tr w:rsidR="00086E90" w:rsidRPr="000C127E" w:rsidTr="002D7E02">
        <w:trPr>
          <w:trHeight w:val="330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420" w:type="dxa"/>
            <w:gridSpan w:val="2"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  <w:rPr>
                <w:i/>
              </w:rPr>
            </w:pPr>
            <w:r w:rsidRPr="000C127E">
              <w:t xml:space="preserve">Вид контролю: </w:t>
            </w:r>
          </w:p>
        </w:tc>
      </w:tr>
      <w:tr w:rsidR="00086E90" w:rsidRPr="000C127E" w:rsidTr="002D7E02">
        <w:trPr>
          <w:trHeight w:val="210"/>
        </w:trPr>
        <w:tc>
          <w:tcPr>
            <w:tcW w:w="2896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3262" w:type="dxa"/>
            <w:vMerge/>
            <w:vAlign w:val="center"/>
          </w:tcPr>
          <w:p w:rsidR="00086E90" w:rsidRPr="000C127E" w:rsidRDefault="00086E90" w:rsidP="008775B8">
            <w:pPr>
              <w:widowControl w:val="0"/>
              <w:spacing w:line="360" w:lineRule="auto"/>
              <w:jc w:val="center"/>
            </w:pPr>
          </w:p>
        </w:tc>
        <w:tc>
          <w:tcPr>
            <w:tcW w:w="1620" w:type="dxa"/>
            <w:vAlign w:val="center"/>
          </w:tcPr>
          <w:p w:rsidR="00086E90" w:rsidRPr="000C127E" w:rsidRDefault="0090191F" w:rsidP="008775B8">
            <w:pPr>
              <w:widowControl w:val="0"/>
              <w:spacing w:line="360" w:lineRule="auto"/>
              <w:jc w:val="center"/>
            </w:pPr>
            <w:proofErr w:type="spellStart"/>
            <w:r>
              <w:t>диф</w:t>
            </w:r>
            <w:proofErr w:type="spellEnd"/>
            <w:r>
              <w:t xml:space="preserve">. </w:t>
            </w:r>
            <w:r w:rsidR="00086E90" w:rsidRPr="000C127E">
              <w:t>зал.</w:t>
            </w:r>
          </w:p>
        </w:tc>
        <w:tc>
          <w:tcPr>
            <w:tcW w:w="1800" w:type="dxa"/>
            <w:vAlign w:val="center"/>
          </w:tcPr>
          <w:p w:rsidR="00086E90" w:rsidRPr="000C127E" w:rsidRDefault="003D0743" w:rsidP="008775B8">
            <w:pPr>
              <w:widowControl w:val="0"/>
              <w:spacing w:line="360" w:lineRule="auto"/>
              <w:jc w:val="center"/>
            </w:pPr>
            <w:proofErr w:type="spellStart"/>
            <w:r>
              <w:t>диф</w:t>
            </w:r>
            <w:proofErr w:type="spellEnd"/>
            <w:r>
              <w:t xml:space="preserve">. </w:t>
            </w:r>
            <w:r w:rsidRPr="000C127E">
              <w:t>зал.</w:t>
            </w:r>
          </w:p>
        </w:tc>
      </w:tr>
    </w:tbl>
    <w:p w:rsidR="00086E90" w:rsidRPr="000C127E" w:rsidRDefault="00086E90" w:rsidP="008775B8">
      <w:pPr>
        <w:widowControl w:val="0"/>
        <w:spacing w:line="360" w:lineRule="auto"/>
        <w:ind w:left="360"/>
      </w:pPr>
    </w:p>
    <w:p w:rsidR="00086E90" w:rsidRPr="000C127E" w:rsidRDefault="00086E90" w:rsidP="008775B8">
      <w:pPr>
        <w:widowControl w:val="0"/>
        <w:spacing w:line="360" w:lineRule="auto"/>
        <w:ind w:left="1440" w:hanging="1440"/>
        <w:jc w:val="both"/>
      </w:pPr>
      <w:r w:rsidRPr="000C127E">
        <w:rPr>
          <w:b/>
          <w:bCs/>
        </w:rPr>
        <w:t>Примітка</w:t>
      </w:r>
      <w:r w:rsidRPr="000C127E">
        <w:t>.</w:t>
      </w:r>
    </w:p>
    <w:p w:rsidR="00086E90" w:rsidRPr="000C127E" w:rsidRDefault="00086E90" w:rsidP="008775B8">
      <w:pPr>
        <w:widowControl w:val="0"/>
        <w:spacing w:line="360" w:lineRule="auto"/>
        <w:jc w:val="both"/>
      </w:pPr>
      <w:r w:rsidRPr="000C127E">
        <w:t>Співвідношення кількості годин аудиторних занять до самостійної роботи становить:</w:t>
      </w:r>
    </w:p>
    <w:p w:rsidR="00086E90" w:rsidRPr="000C127E" w:rsidRDefault="00086E90" w:rsidP="008775B8">
      <w:pPr>
        <w:widowControl w:val="0"/>
        <w:spacing w:line="360" w:lineRule="auto"/>
        <w:ind w:firstLine="600"/>
        <w:jc w:val="both"/>
      </w:pPr>
      <w:r w:rsidRPr="000C127E">
        <w:t>для денної форми навчання – 1 : 1,5 (55% : 45%).</w:t>
      </w:r>
    </w:p>
    <w:p w:rsidR="00086E90" w:rsidRPr="000C127E" w:rsidRDefault="00086E90" w:rsidP="008775B8">
      <w:pPr>
        <w:widowControl w:val="0"/>
        <w:spacing w:line="360" w:lineRule="auto"/>
        <w:ind w:firstLine="600"/>
        <w:jc w:val="both"/>
      </w:pPr>
      <w:r w:rsidRPr="000C127E">
        <w:t xml:space="preserve">для заочної форми навчання – 1 : </w:t>
      </w:r>
      <w:r>
        <w:t>3</w:t>
      </w:r>
      <w:r w:rsidRPr="000C127E">
        <w:t xml:space="preserve"> (</w:t>
      </w:r>
      <w:r>
        <w:t>25</w:t>
      </w:r>
      <w:r w:rsidRPr="000C127E">
        <w:t xml:space="preserve">% : </w:t>
      </w:r>
      <w:r>
        <w:t>75</w:t>
      </w:r>
      <w:r w:rsidRPr="000C127E">
        <w:t>%).</w:t>
      </w:r>
    </w:p>
    <w:p w:rsidR="00086E90" w:rsidRDefault="00086E90" w:rsidP="008775B8">
      <w:pPr>
        <w:widowControl w:val="0"/>
        <w:spacing w:line="360" w:lineRule="auto"/>
        <w:jc w:val="both"/>
      </w:pPr>
    </w:p>
    <w:p w:rsidR="00422D16" w:rsidRDefault="00422D16" w:rsidP="008775B8">
      <w:pPr>
        <w:widowControl w:val="0"/>
        <w:spacing w:line="360" w:lineRule="auto"/>
        <w:jc w:val="both"/>
      </w:pPr>
    </w:p>
    <w:p w:rsidR="00422D16" w:rsidRDefault="00422D16" w:rsidP="008775B8">
      <w:pPr>
        <w:widowControl w:val="0"/>
        <w:spacing w:line="360" w:lineRule="auto"/>
        <w:jc w:val="both"/>
      </w:pPr>
    </w:p>
    <w:p w:rsidR="00422D16" w:rsidRPr="000C127E" w:rsidRDefault="00422D16" w:rsidP="008775B8">
      <w:pPr>
        <w:widowControl w:val="0"/>
        <w:spacing w:line="360" w:lineRule="auto"/>
        <w:jc w:val="both"/>
      </w:pPr>
    </w:p>
    <w:p w:rsidR="00086E90" w:rsidRPr="000C127E" w:rsidRDefault="00086E90" w:rsidP="008775B8">
      <w:pPr>
        <w:widowControl w:val="0"/>
        <w:spacing w:line="360" w:lineRule="auto"/>
        <w:ind w:firstLine="540"/>
        <w:jc w:val="center"/>
        <w:rPr>
          <w:b/>
        </w:rPr>
      </w:pPr>
      <w:r w:rsidRPr="000C127E">
        <w:rPr>
          <w:b/>
        </w:rPr>
        <w:lastRenderedPageBreak/>
        <w:t>2. Мета та завдання навчальної дисципліни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З інтеграцією України до світової спільноти неминуче постає питання про конкурентоспроможність вітчизняних послуг на внутрішньому і зовнішньому ринках, де поруч з конкуренцією ринкових цін рівнозначно виступає конкуренція якості послуг. Це обумовлює необхідність розуміння та задоволення вимог і потреб споживачів, впровадження регульованих норм для підвищення якості послуг, які б забезпечували ринковий попит на них і одночасно створювали умови для зацікавленості інвесторів у капіталовкладеннях на користь сфери послуг.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Забезпечення необхідного рівня конкурентоспроможності підприємств у сфері туризму, підвищення якості послуг підприємств, побудова ефективної системи управління якістю, розроблення комплексної політики управління якістю на рівні підприємства ставить питання про підвищення професійної компетенції працівників у галузі якості.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b/>
          <w:lang w:eastAsia="en-US"/>
        </w:rPr>
        <w:t>Метою</w:t>
      </w:r>
      <w:r w:rsidRPr="000F3454">
        <w:rPr>
          <w:rFonts w:eastAsia="Calibri"/>
          <w:lang w:eastAsia="en-US"/>
        </w:rPr>
        <w:t xml:space="preserve"> дисципліни «Управління якістю туристичних послуг» є формування системи теоретичних знань із застосування інструментарію управління якістю на підприємствах у сфері туризму, а також набуття практичних навичок оцінки рівня якості виставкових послуг, розроблення та впровадження систем управління якістю, адекватних впливу підприємницького середовища.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Особлива увага приділяється застосуванню теорії та методології управління якістю як засобу досягнення комерційних успіхів підприємства у сфері туризму на основі ефективного використання його потенціалу з орієнтацією на споживача в умовах конкурентного середовища.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Основними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завданнями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вивчення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дисципліни</w:t>
      </w:r>
      <w:proofErr w:type="spellEnd"/>
      <w:r w:rsidRPr="000F3454">
        <w:rPr>
          <w:rFonts w:eastAsia="Calibri"/>
          <w:lang w:val="ru-RU" w:eastAsia="en-US"/>
        </w:rPr>
        <w:t xml:space="preserve"> «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>» є: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-</w:t>
      </w:r>
      <w:r w:rsidRPr="000F3454">
        <w:rPr>
          <w:rFonts w:eastAsia="Calibri"/>
          <w:lang w:val="ru-RU" w:eastAsia="en-US"/>
        </w:rPr>
        <w:tab/>
      </w:r>
      <w:proofErr w:type="spellStart"/>
      <w:r w:rsidRPr="000F3454">
        <w:rPr>
          <w:rFonts w:eastAsia="Calibri"/>
          <w:lang w:val="ru-RU" w:eastAsia="en-US"/>
        </w:rPr>
        <w:t>розгляд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теоретичних</w:t>
      </w:r>
      <w:proofErr w:type="spellEnd"/>
      <w:r w:rsidRPr="000F3454">
        <w:rPr>
          <w:rFonts w:eastAsia="Calibri"/>
          <w:lang w:val="ru-RU" w:eastAsia="en-US"/>
        </w:rPr>
        <w:t xml:space="preserve"> засад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стандартизації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сертифікації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r w:rsidR="00082CE2"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val="ru-RU" w:eastAsia="en-US"/>
        </w:rPr>
        <w:t xml:space="preserve"> у </w:t>
      </w:r>
      <w:proofErr w:type="spellStart"/>
      <w:r w:rsidRPr="000F3454">
        <w:rPr>
          <w:rFonts w:eastAsia="Calibri"/>
          <w:lang w:val="ru-RU" w:eastAsia="en-US"/>
        </w:rPr>
        <w:t>сфері</w:t>
      </w:r>
      <w:proofErr w:type="spellEnd"/>
      <w:r w:rsidRPr="000F3454">
        <w:rPr>
          <w:rFonts w:eastAsia="Calibri"/>
          <w:lang w:val="ru-RU" w:eastAsia="en-US"/>
        </w:rPr>
        <w:t xml:space="preserve"> туризму;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-</w:t>
      </w:r>
      <w:r w:rsidRPr="000F3454">
        <w:rPr>
          <w:rFonts w:eastAsia="Calibri"/>
          <w:lang w:val="ru-RU" w:eastAsia="en-US"/>
        </w:rPr>
        <w:tab/>
      </w:r>
      <w:proofErr w:type="spellStart"/>
      <w:r w:rsidRPr="000F3454">
        <w:rPr>
          <w:rFonts w:eastAsia="Calibri"/>
          <w:lang w:val="ru-RU" w:eastAsia="en-US"/>
        </w:rPr>
        <w:t>моніторинг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>;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-</w:t>
      </w:r>
      <w:r w:rsidRPr="000F3454">
        <w:rPr>
          <w:rFonts w:eastAsia="Calibri"/>
          <w:lang w:val="ru-RU" w:eastAsia="en-US"/>
        </w:rPr>
        <w:tab/>
      </w:r>
      <w:proofErr w:type="spellStart"/>
      <w:r w:rsidRPr="000F3454">
        <w:rPr>
          <w:rFonts w:eastAsia="Calibri"/>
          <w:lang w:val="ru-RU" w:eastAsia="en-US"/>
        </w:rPr>
        <w:t>вивчення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інструментарію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із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врахуванням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галузевої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специфіки</w:t>
      </w:r>
      <w:proofErr w:type="spellEnd"/>
      <w:r w:rsidRPr="000F3454">
        <w:rPr>
          <w:rFonts w:eastAsia="Calibri"/>
          <w:lang w:val="ru-RU" w:eastAsia="en-US"/>
        </w:rPr>
        <w:t>;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-</w:t>
      </w:r>
      <w:r w:rsidRPr="000F3454">
        <w:rPr>
          <w:rFonts w:eastAsia="Calibri"/>
          <w:lang w:val="ru-RU" w:eastAsia="en-US"/>
        </w:rPr>
        <w:tab/>
      </w:r>
      <w:proofErr w:type="spellStart"/>
      <w:r w:rsidRPr="000F3454">
        <w:rPr>
          <w:rFonts w:eastAsia="Calibri"/>
          <w:lang w:val="ru-RU" w:eastAsia="en-US"/>
        </w:rPr>
        <w:t>дослідження</w:t>
      </w:r>
      <w:proofErr w:type="spellEnd"/>
      <w:r w:rsidRPr="000F3454">
        <w:rPr>
          <w:rFonts w:eastAsia="Calibri"/>
          <w:lang w:val="ru-RU" w:eastAsia="en-US"/>
        </w:rPr>
        <w:t xml:space="preserve"> проблем у </w:t>
      </w:r>
      <w:proofErr w:type="spellStart"/>
      <w:r w:rsidRPr="000F3454">
        <w:rPr>
          <w:rFonts w:eastAsia="Calibri"/>
          <w:lang w:val="ru-RU" w:eastAsia="en-US"/>
        </w:rPr>
        <w:t>галузі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підприємствах</w:t>
      </w:r>
      <w:proofErr w:type="spellEnd"/>
      <w:r w:rsidRPr="000F3454">
        <w:rPr>
          <w:rFonts w:eastAsia="Calibri"/>
          <w:lang w:val="ru-RU" w:eastAsia="en-US"/>
        </w:rPr>
        <w:t xml:space="preserve"> у </w:t>
      </w:r>
      <w:proofErr w:type="spellStart"/>
      <w:r w:rsidRPr="000F3454">
        <w:rPr>
          <w:rFonts w:eastAsia="Calibri"/>
          <w:lang w:val="ru-RU" w:eastAsia="en-US"/>
        </w:rPr>
        <w:t>сфері</w:t>
      </w:r>
      <w:proofErr w:type="spellEnd"/>
      <w:r w:rsidRPr="000F3454">
        <w:rPr>
          <w:rFonts w:eastAsia="Calibri"/>
          <w:lang w:val="ru-RU" w:eastAsia="en-US"/>
        </w:rPr>
        <w:t xml:space="preserve"> туризму;</w:t>
      </w:r>
    </w:p>
    <w:p w:rsidR="00A07179" w:rsidRPr="000F3454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>-</w:t>
      </w:r>
      <w:r w:rsidRPr="000F3454">
        <w:rPr>
          <w:rFonts w:eastAsia="Calibri"/>
          <w:lang w:val="ru-RU" w:eastAsia="en-US"/>
        </w:rPr>
        <w:tab/>
      </w:r>
      <w:proofErr w:type="spellStart"/>
      <w:r w:rsidRPr="000F3454">
        <w:rPr>
          <w:rFonts w:eastAsia="Calibri"/>
          <w:lang w:val="ru-RU" w:eastAsia="en-US"/>
        </w:rPr>
        <w:t>розгляд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специфіки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особливостей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технології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розроблення</w:t>
      </w:r>
      <w:proofErr w:type="spellEnd"/>
      <w:r w:rsidRPr="000F3454">
        <w:rPr>
          <w:rFonts w:eastAsia="Calibri"/>
          <w:lang w:val="ru-RU" w:eastAsia="en-US"/>
        </w:rPr>
        <w:t xml:space="preserve"> і </w:t>
      </w:r>
      <w:proofErr w:type="spellStart"/>
      <w:r w:rsidRPr="000F3454">
        <w:rPr>
          <w:rFonts w:eastAsia="Calibri"/>
          <w:lang w:val="ru-RU" w:eastAsia="en-US"/>
        </w:rPr>
        <w:t>впровадження</w:t>
      </w:r>
      <w:proofErr w:type="spellEnd"/>
      <w:r w:rsidRPr="000F3454">
        <w:rPr>
          <w:rFonts w:eastAsia="Calibri"/>
          <w:lang w:val="ru-RU" w:eastAsia="en-US"/>
        </w:rPr>
        <w:t xml:space="preserve"> систем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підприємствах</w:t>
      </w:r>
      <w:proofErr w:type="spellEnd"/>
      <w:r w:rsidRPr="000F3454">
        <w:rPr>
          <w:rFonts w:eastAsia="Calibri"/>
          <w:lang w:val="ru-RU" w:eastAsia="en-US"/>
        </w:rPr>
        <w:t xml:space="preserve"> у </w:t>
      </w:r>
      <w:proofErr w:type="spellStart"/>
      <w:r w:rsidRPr="000F3454">
        <w:rPr>
          <w:rFonts w:eastAsia="Calibri"/>
          <w:lang w:val="ru-RU" w:eastAsia="en-US"/>
        </w:rPr>
        <w:t>сфері</w:t>
      </w:r>
      <w:proofErr w:type="spellEnd"/>
      <w:r w:rsidRPr="000F3454">
        <w:rPr>
          <w:rFonts w:eastAsia="Calibri"/>
          <w:lang w:val="ru-RU" w:eastAsia="en-US"/>
        </w:rPr>
        <w:t xml:space="preserve"> туризму. </w:t>
      </w:r>
    </w:p>
    <w:p w:rsidR="00A07179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0F3454">
        <w:rPr>
          <w:rFonts w:eastAsia="Calibri"/>
          <w:lang w:val="ru-RU" w:eastAsia="en-US"/>
        </w:rPr>
        <w:t xml:space="preserve">Результатом </w:t>
      </w:r>
      <w:proofErr w:type="spellStart"/>
      <w:r w:rsidRPr="000F3454">
        <w:rPr>
          <w:rFonts w:eastAsia="Calibri"/>
          <w:lang w:val="ru-RU" w:eastAsia="en-US"/>
        </w:rPr>
        <w:t>вивчення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дисципліни</w:t>
      </w:r>
      <w:proofErr w:type="spellEnd"/>
      <w:r w:rsidRPr="000F3454">
        <w:rPr>
          <w:rFonts w:eastAsia="Calibri"/>
          <w:lang w:val="ru-RU" w:eastAsia="en-US"/>
        </w:rPr>
        <w:t xml:space="preserve"> «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» </w:t>
      </w:r>
      <w:proofErr w:type="spellStart"/>
      <w:r w:rsidRPr="000F3454">
        <w:rPr>
          <w:rFonts w:eastAsia="Calibri"/>
          <w:lang w:val="ru-RU" w:eastAsia="en-US"/>
        </w:rPr>
        <w:t>стають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86E90">
        <w:rPr>
          <w:rFonts w:eastAsia="Calibri"/>
          <w:lang w:val="ru-RU" w:eastAsia="en-US"/>
        </w:rPr>
        <w:t>вміння</w:t>
      </w:r>
      <w:proofErr w:type="spellEnd"/>
      <w:r w:rsidRPr="00086E90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майбутніх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фахівців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підприємств</w:t>
      </w:r>
      <w:proofErr w:type="spellEnd"/>
      <w:r w:rsidRPr="000F3454">
        <w:rPr>
          <w:rFonts w:eastAsia="Calibri"/>
          <w:lang w:val="ru-RU" w:eastAsia="en-US"/>
        </w:rPr>
        <w:t xml:space="preserve"> у </w:t>
      </w:r>
      <w:proofErr w:type="spellStart"/>
      <w:r w:rsidRPr="000F3454">
        <w:rPr>
          <w:rFonts w:eastAsia="Calibri"/>
          <w:lang w:val="ru-RU" w:eastAsia="en-US"/>
        </w:rPr>
        <w:t>сфері</w:t>
      </w:r>
      <w:proofErr w:type="spellEnd"/>
      <w:r w:rsidRPr="000F3454">
        <w:rPr>
          <w:rFonts w:eastAsia="Calibri"/>
          <w:lang w:val="ru-RU" w:eastAsia="en-US"/>
        </w:rPr>
        <w:t xml:space="preserve"> туризму </w:t>
      </w:r>
      <w:proofErr w:type="spellStart"/>
      <w:r w:rsidRPr="000F3454">
        <w:rPr>
          <w:rFonts w:eastAsia="Calibri"/>
          <w:lang w:val="ru-RU" w:eastAsia="en-US"/>
        </w:rPr>
        <w:t>створити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дієву</w:t>
      </w:r>
      <w:proofErr w:type="spellEnd"/>
      <w:r w:rsidRPr="000F3454">
        <w:rPr>
          <w:rFonts w:eastAsia="Calibri"/>
          <w:lang w:val="ru-RU" w:eastAsia="en-US"/>
        </w:rPr>
        <w:t xml:space="preserve"> систему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організовувати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проведення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сертифікації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ліцензування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діяльності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086E90" w:rsidRPr="0090191F" w:rsidRDefault="00086E90" w:rsidP="008775B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i/>
        </w:rPr>
      </w:pPr>
      <w:r w:rsidRPr="0090191F">
        <w:rPr>
          <w:b/>
          <w:i/>
        </w:rPr>
        <w:t>Предметні компетенції</w:t>
      </w:r>
    </w:p>
    <w:p w:rsidR="00086E90" w:rsidRPr="0090191F" w:rsidRDefault="00086E90" w:rsidP="008775B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i/>
        </w:rPr>
      </w:pPr>
      <w:r w:rsidRPr="0090191F">
        <w:rPr>
          <w:i/>
        </w:rPr>
        <w:t>Мотиваційно-ціннісний компонент ПК</w:t>
      </w:r>
    </w:p>
    <w:p w:rsidR="00086E90" w:rsidRPr="0090191F" w:rsidRDefault="00086E90" w:rsidP="008775B8">
      <w:pPr>
        <w:numPr>
          <w:ilvl w:val="0"/>
          <w:numId w:val="18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90191F">
        <w:t>усвідомлення значущості знань з дисципліни “</w:t>
      </w:r>
      <w:r w:rsidR="0090191F" w:rsidRPr="0090191F">
        <w:t>Управління якістю туристичних послуг</w:t>
      </w:r>
      <w:r w:rsidRPr="0090191F">
        <w:t>” як обов'язкової складової теоретичної підготовки за фахом;</w:t>
      </w:r>
    </w:p>
    <w:p w:rsidR="00086E90" w:rsidRPr="0090191F" w:rsidRDefault="00086E90" w:rsidP="008775B8">
      <w:pPr>
        <w:numPr>
          <w:ilvl w:val="0"/>
          <w:numId w:val="18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90191F">
        <w:lastRenderedPageBreak/>
        <w:t xml:space="preserve">здатність до формування когнітивного </w:t>
      </w:r>
      <w:r w:rsidR="0090191F" w:rsidRPr="0090191F">
        <w:t>та</w:t>
      </w:r>
      <w:r w:rsidRPr="0090191F">
        <w:t xml:space="preserve"> практичного компонентів з основ </w:t>
      </w:r>
      <w:r w:rsidR="0090191F" w:rsidRPr="0090191F">
        <w:t>дисципліни;</w:t>
      </w:r>
    </w:p>
    <w:p w:rsidR="00086E90" w:rsidRPr="0090191F" w:rsidRDefault="00086E90" w:rsidP="008775B8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num" w:pos="540"/>
        </w:tabs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</w:rPr>
      </w:pPr>
      <w:r w:rsidRPr="0090191F">
        <w:rPr>
          <w:color w:val="000000"/>
        </w:rPr>
        <w:t xml:space="preserve">розуміння ролі </w:t>
      </w:r>
      <w:r w:rsidR="0090191F" w:rsidRPr="0090191F">
        <w:rPr>
          <w:color w:val="000000"/>
        </w:rPr>
        <w:t xml:space="preserve">якості </w:t>
      </w:r>
      <w:proofErr w:type="spellStart"/>
      <w:r w:rsidR="0090191F" w:rsidRPr="0090191F">
        <w:rPr>
          <w:color w:val="000000"/>
        </w:rPr>
        <w:t>турпослуг</w:t>
      </w:r>
      <w:proofErr w:type="spellEnd"/>
      <w:r w:rsidRPr="0090191F">
        <w:rPr>
          <w:color w:val="000000"/>
        </w:rPr>
        <w:t xml:space="preserve"> в функціонуванні туристичного підприємства і підготовки особистості до професійної діяльності, мотиваційно-цінного ставлення до вивчення технологічних особливостей підготовки </w:t>
      </w:r>
      <w:proofErr w:type="spellStart"/>
      <w:r w:rsidRPr="0090191F">
        <w:rPr>
          <w:color w:val="000000"/>
        </w:rPr>
        <w:t>турпродукту</w:t>
      </w:r>
      <w:proofErr w:type="spellEnd"/>
      <w:r w:rsidRPr="0090191F">
        <w:rPr>
          <w:color w:val="000000"/>
        </w:rPr>
        <w:t>;</w:t>
      </w:r>
    </w:p>
    <w:p w:rsidR="00086E90" w:rsidRPr="0090191F" w:rsidRDefault="00086E90" w:rsidP="008775B8">
      <w:pPr>
        <w:numPr>
          <w:ilvl w:val="0"/>
          <w:numId w:val="18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90191F">
        <w:t>усвідомлення необхідності знань з основ туристичної діяльності для формування компетентного фахівця високого рівня туристичної сфери.</w:t>
      </w:r>
    </w:p>
    <w:p w:rsidR="00086E90" w:rsidRPr="0090191F" w:rsidRDefault="00086E90" w:rsidP="008775B8">
      <w:p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 w:hanging="360"/>
        <w:jc w:val="center"/>
        <w:rPr>
          <w:i/>
        </w:rPr>
      </w:pPr>
      <w:r w:rsidRPr="0090191F">
        <w:rPr>
          <w:i/>
        </w:rPr>
        <w:t xml:space="preserve">Когнітивний, </w:t>
      </w:r>
      <w:proofErr w:type="spellStart"/>
      <w:r w:rsidRPr="0090191F">
        <w:rPr>
          <w:i/>
        </w:rPr>
        <w:t>знаннєвий</w:t>
      </w:r>
      <w:proofErr w:type="spellEnd"/>
      <w:r w:rsidRPr="0090191F">
        <w:rPr>
          <w:i/>
        </w:rPr>
        <w:t xml:space="preserve"> компонент </w:t>
      </w:r>
      <w:proofErr w:type="spellStart"/>
      <w:r w:rsidRPr="0090191F">
        <w:rPr>
          <w:i/>
        </w:rPr>
        <w:t>ПК</w:t>
      </w:r>
      <w:proofErr w:type="spellEnd"/>
      <w:r w:rsidRPr="0090191F">
        <w:rPr>
          <w:i/>
        </w:rPr>
        <w:t xml:space="preserve"> (знання)</w:t>
      </w:r>
    </w:p>
    <w:p w:rsidR="00086E90" w:rsidRPr="0090191F" w:rsidRDefault="00086E90" w:rsidP="008775B8">
      <w:pPr>
        <w:numPr>
          <w:ilvl w:val="0"/>
          <w:numId w:val="19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hanging="720"/>
        <w:jc w:val="both"/>
        <w:rPr>
          <w:color w:val="000000"/>
        </w:rPr>
      </w:pPr>
      <w:r w:rsidRPr="0090191F">
        <w:rPr>
          <w:color w:val="000000"/>
        </w:rPr>
        <w:t xml:space="preserve">місце </w:t>
      </w:r>
      <w:r w:rsidR="000C4807">
        <w:t>якості</w:t>
      </w:r>
      <w:r w:rsidRPr="0090191F">
        <w:t xml:space="preserve"> </w:t>
      </w:r>
      <w:proofErr w:type="spellStart"/>
      <w:r w:rsidRPr="0090191F">
        <w:t>турпродукту</w:t>
      </w:r>
      <w:proofErr w:type="spellEnd"/>
      <w:r w:rsidRPr="0090191F">
        <w:rPr>
          <w:color w:val="000000"/>
        </w:rPr>
        <w:t xml:space="preserve"> у системі туристської індустрії; </w:t>
      </w:r>
    </w:p>
    <w:p w:rsidR="00086E90" w:rsidRPr="0090191F" w:rsidRDefault="00086E90" w:rsidP="008775B8">
      <w:pPr>
        <w:pStyle w:val="a3"/>
        <w:widowControl w:val="0"/>
        <w:numPr>
          <w:ilvl w:val="0"/>
          <w:numId w:val="19"/>
        </w:numPr>
        <w:tabs>
          <w:tab w:val="clear" w:pos="720"/>
          <w:tab w:val="num" w:pos="360"/>
        </w:tabs>
        <w:spacing w:after="0" w:line="360" w:lineRule="auto"/>
        <w:ind w:hanging="720"/>
        <w:jc w:val="both"/>
        <w:rPr>
          <w:sz w:val="24"/>
        </w:rPr>
      </w:pPr>
      <w:proofErr w:type="spellStart"/>
      <w:r w:rsidRPr="0090191F">
        <w:rPr>
          <w:bCs/>
          <w:sz w:val="24"/>
        </w:rPr>
        <w:t>основні</w:t>
      </w:r>
      <w:proofErr w:type="spellEnd"/>
      <w:r w:rsidRPr="0090191F">
        <w:rPr>
          <w:bCs/>
          <w:sz w:val="24"/>
        </w:rPr>
        <w:t xml:space="preserve"> </w:t>
      </w:r>
      <w:proofErr w:type="spellStart"/>
      <w:r w:rsidRPr="0090191F">
        <w:rPr>
          <w:bCs/>
          <w:sz w:val="24"/>
        </w:rPr>
        <w:t>поняття</w:t>
      </w:r>
      <w:proofErr w:type="spellEnd"/>
      <w:r w:rsidRPr="0090191F">
        <w:rPr>
          <w:bCs/>
          <w:sz w:val="24"/>
        </w:rPr>
        <w:t xml:space="preserve"> та </w:t>
      </w:r>
      <w:proofErr w:type="spellStart"/>
      <w:r w:rsidRPr="0090191F">
        <w:rPr>
          <w:bCs/>
          <w:sz w:val="24"/>
        </w:rPr>
        <w:t>терміни</w:t>
      </w:r>
      <w:proofErr w:type="spellEnd"/>
      <w:r w:rsidRPr="0090191F">
        <w:rPr>
          <w:bCs/>
          <w:sz w:val="24"/>
        </w:rPr>
        <w:t xml:space="preserve"> </w:t>
      </w:r>
      <w:r w:rsidR="000C4807">
        <w:rPr>
          <w:bCs/>
          <w:sz w:val="24"/>
          <w:lang w:val="uk-UA"/>
        </w:rPr>
        <w:t>з управління якості послуг</w:t>
      </w:r>
      <w:r w:rsidRPr="0090191F">
        <w:rPr>
          <w:bCs/>
          <w:sz w:val="24"/>
        </w:rPr>
        <w:t>;</w:t>
      </w:r>
    </w:p>
    <w:p w:rsidR="00086E90" w:rsidRPr="0090191F" w:rsidRDefault="00086E90" w:rsidP="000C4807">
      <w:pPr>
        <w:pStyle w:val="a3"/>
        <w:widowControl w:val="0"/>
        <w:numPr>
          <w:ilvl w:val="0"/>
          <w:numId w:val="19"/>
        </w:numPr>
        <w:tabs>
          <w:tab w:val="clear" w:pos="720"/>
          <w:tab w:val="num" w:pos="360"/>
        </w:tabs>
        <w:spacing w:after="0" w:line="360" w:lineRule="auto"/>
        <w:ind w:left="284" w:hanging="284"/>
        <w:jc w:val="both"/>
        <w:rPr>
          <w:color w:val="000000"/>
          <w:sz w:val="24"/>
          <w:lang w:val="uk-UA"/>
        </w:rPr>
      </w:pPr>
      <w:proofErr w:type="spellStart"/>
      <w:r w:rsidRPr="0090191F">
        <w:rPr>
          <w:sz w:val="24"/>
        </w:rPr>
        <w:t>особливості</w:t>
      </w:r>
      <w:proofErr w:type="spellEnd"/>
      <w:r w:rsidRPr="0090191F">
        <w:rPr>
          <w:sz w:val="24"/>
        </w:rPr>
        <w:t xml:space="preserve"> </w:t>
      </w:r>
      <w:proofErr w:type="spellStart"/>
      <w:r w:rsidRPr="0090191F">
        <w:rPr>
          <w:sz w:val="24"/>
        </w:rPr>
        <w:t>готельно-курортної</w:t>
      </w:r>
      <w:proofErr w:type="spellEnd"/>
      <w:r w:rsidRPr="0090191F">
        <w:rPr>
          <w:sz w:val="24"/>
        </w:rPr>
        <w:t xml:space="preserve"> й </w:t>
      </w:r>
      <w:proofErr w:type="spellStart"/>
      <w:r w:rsidRPr="0090191F">
        <w:rPr>
          <w:sz w:val="24"/>
        </w:rPr>
        <w:t>транспортної</w:t>
      </w:r>
      <w:proofErr w:type="spellEnd"/>
      <w:r w:rsidRPr="0090191F">
        <w:rPr>
          <w:sz w:val="24"/>
        </w:rPr>
        <w:t xml:space="preserve"> </w:t>
      </w:r>
      <w:proofErr w:type="spellStart"/>
      <w:r w:rsidRPr="0090191F">
        <w:rPr>
          <w:sz w:val="24"/>
        </w:rPr>
        <w:t>інфраструктури</w:t>
      </w:r>
      <w:proofErr w:type="spellEnd"/>
      <w:r w:rsidRPr="0090191F">
        <w:rPr>
          <w:sz w:val="24"/>
        </w:rPr>
        <w:t xml:space="preserve"> </w:t>
      </w:r>
      <w:proofErr w:type="spellStart"/>
      <w:r w:rsidRPr="0090191F">
        <w:rPr>
          <w:sz w:val="24"/>
        </w:rPr>
        <w:t>індустрії</w:t>
      </w:r>
      <w:proofErr w:type="spellEnd"/>
      <w:r w:rsidRPr="0090191F">
        <w:rPr>
          <w:sz w:val="24"/>
        </w:rPr>
        <w:t xml:space="preserve"> </w:t>
      </w:r>
      <w:proofErr w:type="spellStart"/>
      <w:r w:rsidRPr="0090191F">
        <w:rPr>
          <w:sz w:val="24"/>
        </w:rPr>
        <w:t>розваг</w:t>
      </w:r>
      <w:proofErr w:type="spellEnd"/>
      <w:r w:rsidR="000C4807">
        <w:rPr>
          <w:sz w:val="24"/>
          <w:lang w:val="uk-UA"/>
        </w:rPr>
        <w:t xml:space="preserve"> та </w:t>
      </w:r>
      <w:proofErr w:type="spellStart"/>
      <w:r w:rsidR="000C4807">
        <w:rPr>
          <w:sz w:val="24"/>
          <w:lang w:val="uk-UA"/>
        </w:rPr>
        <w:t>котроль</w:t>
      </w:r>
      <w:proofErr w:type="spellEnd"/>
      <w:r w:rsidR="000C4807">
        <w:rPr>
          <w:sz w:val="24"/>
          <w:lang w:val="uk-UA"/>
        </w:rPr>
        <w:t xml:space="preserve"> якості</w:t>
      </w:r>
      <w:r w:rsidRPr="0090191F">
        <w:rPr>
          <w:sz w:val="24"/>
        </w:rPr>
        <w:t>;</w:t>
      </w:r>
    </w:p>
    <w:p w:rsidR="00086E90" w:rsidRPr="0090191F" w:rsidRDefault="00086E90" w:rsidP="008775B8">
      <w:pPr>
        <w:pStyle w:val="a3"/>
        <w:widowControl w:val="0"/>
        <w:numPr>
          <w:ilvl w:val="0"/>
          <w:numId w:val="19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bCs/>
          <w:sz w:val="24"/>
          <w:lang w:val="uk-UA"/>
        </w:rPr>
      </w:pPr>
      <w:r w:rsidRPr="0090191F">
        <w:rPr>
          <w:color w:val="000000"/>
          <w:sz w:val="24"/>
          <w:lang w:val="uk-UA"/>
        </w:rPr>
        <w:t xml:space="preserve">науково-теоретичні основи </w:t>
      </w:r>
      <w:r w:rsidR="000C4807">
        <w:rPr>
          <w:color w:val="000000"/>
          <w:sz w:val="24"/>
          <w:lang w:val="uk-UA"/>
        </w:rPr>
        <w:t>управління якості</w:t>
      </w:r>
      <w:r w:rsidRPr="0090191F">
        <w:rPr>
          <w:bCs/>
          <w:sz w:val="24"/>
          <w:lang w:val="uk-UA"/>
        </w:rPr>
        <w:t>;</w:t>
      </w:r>
    </w:p>
    <w:p w:rsidR="00086E90" w:rsidRPr="0090191F" w:rsidRDefault="00086E90" w:rsidP="000C4807">
      <w:p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60" w:lineRule="auto"/>
        <w:ind w:left="360" w:hanging="720"/>
        <w:jc w:val="center"/>
        <w:rPr>
          <w:i/>
        </w:rPr>
      </w:pPr>
      <w:r w:rsidRPr="0090191F">
        <w:rPr>
          <w:i/>
        </w:rPr>
        <w:t>Практичний, діяльнісний компонент ПК (уміння навички)</w:t>
      </w:r>
    </w:p>
    <w:p w:rsidR="00422D16" w:rsidRPr="00422D16" w:rsidRDefault="00422D16" w:rsidP="00422D16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22D16">
        <w:rPr>
          <w:color w:val="000000"/>
        </w:rPr>
        <w:t xml:space="preserve">- здійснення оцінки рівня якості туристичних послуг; </w:t>
      </w:r>
    </w:p>
    <w:p w:rsidR="00422D16" w:rsidRPr="00422D16" w:rsidRDefault="00422D16" w:rsidP="00422D16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22D16">
        <w:rPr>
          <w:color w:val="000000"/>
        </w:rPr>
        <w:t xml:space="preserve">- застосування інструментарію управління якістю в діяльності підприємств у </w:t>
      </w:r>
    </w:p>
    <w:p w:rsidR="00422D16" w:rsidRPr="00422D16" w:rsidRDefault="00422D16" w:rsidP="00422D16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22D16">
        <w:rPr>
          <w:color w:val="000000"/>
        </w:rPr>
        <w:t xml:space="preserve">сфері туризму; </w:t>
      </w:r>
    </w:p>
    <w:p w:rsidR="00422D16" w:rsidRPr="00422D16" w:rsidRDefault="00422D16" w:rsidP="00422D16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22D16">
        <w:rPr>
          <w:color w:val="000000"/>
        </w:rPr>
        <w:t xml:space="preserve">- проведення сертифікації послуг та підприємств у сфері туризму; </w:t>
      </w:r>
    </w:p>
    <w:p w:rsidR="00086E90" w:rsidRPr="00422D16" w:rsidRDefault="00422D16" w:rsidP="00422D16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22D16">
        <w:rPr>
          <w:color w:val="000000"/>
        </w:rPr>
        <w:t>- розроблення, впровадження та сертифікації систем якості.</w:t>
      </w:r>
    </w:p>
    <w:p w:rsidR="00086E90" w:rsidRPr="0090191F" w:rsidRDefault="00422D16" w:rsidP="008775B8">
      <w:pPr>
        <w:pStyle w:val="a3"/>
        <w:widowControl w:val="0"/>
        <w:spacing w:after="0" w:line="360" w:lineRule="auto"/>
        <w:ind w:firstLine="540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 </w:t>
      </w:r>
      <w:r w:rsidR="00086E90" w:rsidRPr="0090191F">
        <w:rPr>
          <w:color w:val="000000"/>
          <w:sz w:val="24"/>
          <w:lang w:val="uk-UA"/>
        </w:rPr>
        <w:t>Завдання:</w:t>
      </w:r>
    </w:p>
    <w:p w:rsidR="00086E90" w:rsidRPr="0090191F" w:rsidRDefault="00086E90" w:rsidP="008775B8">
      <w:pPr>
        <w:widowControl w:val="0"/>
        <w:numPr>
          <w:ilvl w:val="3"/>
          <w:numId w:val="15"/>
        </w:numPr>
        <w:tabs>
          <w:tab w:val="clear" w:pos="2880"/>
          <w:tab w:val="num" w:pos="540"/>
        </w:tabs>
        <w:autoSpaceDE w:val="0"/>
        <w:autoSpaceDN w:val="0"/>
        <w:adjustRightInd w:val="0"/>
        <w:spacing w:line="360" w:lineRule="auto"/>
        <w:ind w:left="540"/>
        <w:jc w:val="both"/>
        <w:rPr>
          <w:color w:val="000000"/>
          <w:lang w:eastAsia="ru-RU"/>
        </w:rPr>
      </w:pPr>
      <w:r w:rsidRPr="0090191F">
        <w:rPr>
          <w:color w:val="000000"/>
          <w:lang w:eastAsia="ru-RU"/>
        </w:rPr>
        <w:t xml:space="preserve">систематизування отриманих знань з основних дисциплін щодо організації туристичного обслуговування, що входять у комплекс фахової підготовки </w:t>
      </w:r>
      <w:r w:rsidR="00422D16">
        <w:rPr>
          <w:color w:val="000000"/>
          <w:lang w:eastAsia="ru-RU"/>
        </w:rPr>
        <w:t>магістрів</w:t>
      </w:r>
      <w:r w:rsidRPr="0090191F">
        <w:rPr>
          <w:color w:val="000000"/>
          <w:lang w:eastAsia="ru-RU"/>
        </w:rPr>
        <w:t xml:space="preserve"> зі спеціальності «Туризм»; </w:t>
      </w:r>
    </w:p>
    <w:p w:rsidR="00086E90" w:rsidRPr="0090191F" w:rsidRDefault="00086E90" w:rsidP="008775B8">
      <w:pPr>
        <w:widowControl w:val="0"/>
        <w:numPr>
          <w:ilvl w:val="3"/>
          <w:numId w:val="15"/>
        </w:numPr>
        <w:tabs>
          <w:tab w:val="clear" w:pos="2880"/>
          <w:tab w:val="num" w:pos="540"/>
        </w:tabs>
        <w:autoSpaceDE w:val="0"/>
        <w:autoSpaceDN w:val="0"/>
        <w:adjustRightInd w:val="0"/>
        <w:spacing w:line="360" w:lineRule="auto"/>
        <w:ind w:left="540"/>
        <w:jc w:val="both"/>
        <w:rPr>
          <w:color w:val="000000"/>
          <w:lang w:eastAsia="ru-RU"/>
        </w:rPr>
      </w:pPr>
      <w:r w:rsidRPr="0090191F">
        <w:rPr>
          <w:color w:val="000000"/>
          <w:lang w:eastAsia="ru-RU"/>
        </w:rPr>
        <w:t xml:space="preserve">розуміння сутності туристичної та екскурсійної послуги як складових сфери туристичної діяльності; </w:t>
      </w:r>
    </w:p>
    <w:p w:rsidR="00086E90" w:rsidRPr="0090191F" w:rsidRDefault="00086E90" w:rsidP="008775B8">
      <w:pPr>
        <w:widowControl w:val="0"/>
        <w:numPr>
          <w:ilvl w:val="3"/>
          <w:numId w:val="15"/>
        </w:numPr>
        <w:tabs>
          <w:tab w:val="clear" w:pos="2880"/>
          <w:tab w:val="num" w:pos="540"/>
        </w:tabs>
        <w:autoSpaceDE w:val="0"/>
        <w:autoSpaceDN w:val="0"/>
        <w:adjustRightInd w:val="0"/>
        <w:spacing w:line="360" w:lineRule="auto"/>
        <w:ind w:left="540"/>
        <w:jc w:val="both"/>
        <w:rPr>
          <w:color w:val="000000"/>
          <w:lang w:eastAsia="ru-RU"/>
        </w:rPr>
      </w:pPr>
      <w:r w:rsidRPr="0090191F">
        <w:rPr>
          <w:color w:val="000000"/>
          <w:lang w:eastAsia="ru-RU"/>
        </w:rPr>
        <w:t xml:space="preserve">набуття вмінь з використання сучасних методів надання туристичних послуг кожним із сегментів туристичної індустрії; </w:t>
      </w:r>
    </w:p>
    <w:p w:rsidR="00086E90" w:rsidRPr="0090191F" w:rsidRDefault="00086E90" w:rsidP="008775B8">
      <w:pPr>
        <w:widowControl w:val="0"/>
        <w:numPr>
          <w:ilvl w:val="3"/>
          <w:numId w:val="15"/>
        </w:numPr>
        <w:tabs>
          <w:tab w:val="clear" w:pos="2880"/>
          <w:tab w:val="num" w:pos="540"/>
        </w:tabs>
        <w:autoSpaceDE w:val="0"/>
        <w:autoSpaceDN w:val="0"/>
        <w:adjustRightInd w:val="0"/>
        <w:spacing w:line="360" w:lineRule="auto"/>
        <w:ind w:left="540"/>
        <w:jc w:val="both"/>
        <w:rPr>
          <w:color w:val="000000"/>
        </w:rPr>
      </w:pPr>
      <w:r w:rsidRPr="0090191F">
        <w:rPr>
          <w:color w:val="000000"/>
        </w:rPr>
        <w:t>створення у студентів цілісної уяви про принципи організації туристичних подорожей,  методах аналізу туристського ринку для ефективної розробки туристського продукту, умовах впровадження нових технологій, орієнтованих на запити споживача, а також практичних навичок по їх застосуванню.</w:t>
      </w:r>
    </w:p>
    <w:p w:rsidR="00086E90" w:rsidRPr="0090191F" w:rsidRDefault="00086E90" w:rsidP="008775B8">
      <w:pPr>
        <w:widowControl w:val="0"/>
        <w:autoSpaceDE w:val="0"/>
        <w:autoSpaceDN w:val="0"/>
        <w:adjustRightInd w:val="0"/>
        <w:spacing w:line="360" w:lineRule="auto"/>
        <w:ind w:left="540"/>
        <w:jc w:val="center"/>
        <w:rPr>
          <w:b/>
          <w:i/>
          <w:color w:val="000000"/>
        </w:rPr>
      </w:pPr>
      <w:r w:rsidRPr="0090191F">
        <w:rPr>
          <w:b/>
          <w:i/>
          <w:color w:val="000000"/>
        </w:rPr>
        <w:t>Очікувані результати:</w:t>
      </w:r>
    </w:p>
    <w:p w:rsidR="00086E90" w:rsidRPr="0090191F" w:rsidRDefault="008847F0" w:rsidP="008775B8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знання </w:t>
      </w:r>
      <w:r w:rsidR="00086E90" w:rsidRPr="0090191F">
        <w:rPr>
          <w:color w:val="000000"/>
        </w:rPr>
        <w:t>структур</w:t>
      </w:r>
      <w:r>
        <w:rPr>
          <w:color w:val="000000"/>
        </w:rPr>
        <w:t>и</w:t>
      </w:r>
      <w:r w:rsidR="00086E90" w:rsidRPr="0090191F">
        <w:rPr>
          <w:color w:val="000000"/>
        </w:rPr>
        <w:t xml:space="preserve"> </w:t>
      </w:r>
      <w:r w:rsidR="00422D16">
        <w:rPr>
          <w:color w:val="000000"/>
        </w:rPr>
        <w:t xml:space="preserve">управління якістю </w:t>
      </w:r>
      <w:r w:rsidR="00086E90" w:rsidRPr="0090191F">
        <w:rPr>
          <w:color w:val="000000"/>
        </w:rPr>
        <w:t>туристської індустрії;</w:t>
      </w:r>
    </w:p>
    <w:p w:rsidR="00086E90" w:rsidRPr="0090191F" w:rsidRDefault="008847F0" w:rsidP="008775B8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володіння </w:t>
      </w:r>
      <w:r w:rsidR="00086E90" w:rsidRPr="0090191F">
        <w:rPr>
          <w:color w:val="000000"/>
        </w:rPr>
        <w:t>механізм</w:t>
      </w:r>
      <w:r>
        <w:rPr>
          <w:color w:val="000000"/>
        </w:rPr>
        <w:t>ами</w:t>
      </w:r>
      <w:r w:rsidR="00086E90" w:rsidRPr="0090191F">
        <w:rPr>
          <w:color w:val="000000"/>
        </w:rPr>
        <w:t xml:space="preserve"> регулювання </w:t>
      </w:r>
      <w:r w:rsidR="00422D16">
        <w:rPr>
          <w:color w:val="000000"/>
        </w:rPr>
        <w:t xml:space="preserve">якості </w:t>
      </w:r>
      <w:r w:rsidR="00086E90" w:rsidRPr="0090191F">
        <w:rPr>
          <w:color w:val="000000"/>
        </w:rPr>
        <w:t>туристської діяльності в Україні;</w:t>
      </w:r>
    </w:p>
    <w:p w:rsidR="00086E90" w:rsidRPr="0090191F" w:rsidRDefault="008847F0" w:rsidP="008775B8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знання </w:t>
      </w:r>
      <w:r w:rsidR="00086E90" w:rsidRPr="0090191F">
        <w:rPr>
          <w:color w:val="000000"/>
        </w:rPr>
        <w:t>нормативно-правов</w:t>
      </w:r>
      <w:r>
        <w:rPr>
          <w:color w:val="000000"/>
        </w:rPr>
        <w:t xml:space="preserve">их </w:t>
      </w:r>
      <w:r w:rsidR="00086E90" w:rsidRPr="0090191F">
        <w:rPr>
          <w:color w:val="000000"/>
        </w:rPr>
        <w:t>документ</w:t>
      </w:r>
      <w:r>
        <w:rPr>
          <w:color w:val="000000"/>
        </w:rPr>
        <w:t>ів</w:t>
      </w:r>
      <w:r w:rsidR="00086E90" w:rsidRPr="0090191F">
        <w:rPr>
          <w:color w:val="000000"/>
        </w:rPr>
        <w:t xml:space="preserve"> національного й міжнародного рівня</w:t>
      </w:r>
      <w:r w:rsidR="00422D16">
        <w:rPr>
          <w:color w:val="000000"/>
        </w:rPr>
        <w:t xml:space="preserve"> щодо управління якості</w:t>
      </w:r>
      <w:r w:rsidR="00086E90" w:rsidRPr="0090191F">
        <w:rPr>
          <w:color w:val="000000"/>
        </w:rPr>
        <w:t>;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90191F">
        <w:rPr>
          <w:rFonts w:eastAsia="Calibri"/>
          <w:lang w:val="ru-RU" w:eastAsia="en-US"/>
        </w:rPr>
        <w:lastRenderedPageBreak/>
        <w:t>Дисципліна</w:t>
      </w:r>
      <w:proofErr w:type="spellEnd"/>
      <w:r w:rsidRPr="0090191F">
        <w:rPr>
          <w:rFonts w:eastAsia="Calibri"/>
          <w:lang w:val="ru-RU" w:eastAsia="en-US"/>
        </w:rPr>
        <w:t xml:space="preserve"> «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туристичних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» </w:t>
      </w:r>
      <w:proofErr w:type="spellStart"/>
      <w:r w:rsidRPr="0090191F">
        <w:rPr>
          <w:rFonts w:eastAsia="Calibri"/>
          <w:lang w:val="ru-RU" w:eastAsia="en-US"/>
        </w:rPr>
        <w:t>обумовлює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формування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компетенції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щодо</w:t>
      </w:r>
      <w:proofErr w:type="spellEnd"/>
      <w:r w:rsidRPr="0090191F">
        <w:rPr>
          <w:rFonts w:eastAsia="Calibri"/>
          <w:lang w:val="ru-RU" w:eastAsia="en-US"/>
        </w:rPr>
        <w:t>: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90191F">
        <w:rPr>
          <w:rFonts w:eastAsia="Calibri"/>
          <w:lang w:val="ru-RU" w:eastAsia="en-US"/>
        </w:rPr>
        <w:t>-</w:t>
      </w:r>
      <w:r w:rsidRPr="0090191F">
        <w:rPr>
          <w:rFonts w:eastAsia="Calibri"/>
          <w:lang w:val="ru-RU" w:eastAsia="en-US"/>
        </w:rPr>
        <w:tab/>
      </w:r>
      <w:proofErr w:type="spellStart"/>
      <w:r w:rsidRPr="0090191F">
        <w:rPr>
          <w:rFonts w:eastAsia="Calibri"/>
          <w:lang w:val="ru-RU" w:eastAsia="en-US"/>
        </w:rPr>
        <w:t>отримання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системних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теоретичних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знань</w:t>
      </w:r>
      <w:proofErr w:type="spellEnd"/>
      <w:r w:rsidRPr="0090191F">
        <w:rPr>
          <w:rFonts w:eastAsia="Calibri"/>
          <w:lang w:val="ru-RU" w:eastAsia="en-US"/>
        </w:rPr>
        <w:t xml:space="preserve"> про: </w:t>
      </w:r>
      <w:proofErr w:type="spellStart"/>
      <w:r w:rsidRPr="0090191F">
        <w:rPr>
          <w:rFonts w:eastAsia="Calibri"/>
          <w:lang w:val="ru-RU" w:eastAsia="en-US"/>
        </w:rPr>
        <w:t>наукові</w:t>
      </w:r>
      <w:proofErr w:type="spellEnd"/>
      <w:r w:rsidRPr="0090191F">
        <w:rPr>
          <w:rFonts w:eastAsia="Calibri"/>
          <w:lang w:val="ru-RU" w:eastAsia="en-US"/>
        </w:rPr>
        <w:t xml:space="preserve"> засади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>;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90191F">
        <w:rPr>
          <w:rFonts w:eastAsia="Calibri"/>
          <w:lang w:val="ru-RU" w:eastAsia="en-US"/>
        </w:rPr>
        <w:t>-</w:t>
      </w:r>
      <w:r w:rsidRPr="0090191F">
        <w:rPr>
          <w:rFonts w:eastAsia="Calibri"/>
          <w:lang w:val="ru-RU" w:eastAsia="en-US"/>
        </w:rPr>
        <w:tab/>
      </w:r>
      <w:proofErr w:type="spellStart"/>
      <w:r w:rsidRPr="0090191F">
        <w:rPr>
          <w:rFonts w:eastAsia="Calibri"/>
          <w:lang w:val="ru-RU" w:eastAsia="en-US"/>
        </w:rPr>
        <w:t>організацію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державної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системи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стандартизації</w:t>
      </w:r>
      <w:proofErr w:type="spellEnd"/>
      <w:r w:rsidRPr="0090191F">
        <w:rPr>
          <w:rFonts w:eastAsia="Calibri"/>
          <w:lang w:val="ru-RU" w:eastAsia="en-US"/>
        </w:rPr>
        <w:t xml:space="preserve"> та </w:t>
      </w:r>
      <w:proofErr w:type="spellStart"/>
      <w:r w:rsidRPr="0090191F">
        <w:rPr>
          <w:rFonts w:eastAsia="Calibri"/>
          <w:lang w:val="ru-RU" w:eastAsia="en-US"/>
        </w:rPr>
        <w:t>сертифікації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>;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r w:rsidRPr="0090191F">
        <w:rPr>
          <w:rFonts w:eastAsia="Calibri"/>
          <w:lang w:val="ru-RU" w:eastAsia="en-US"/>
        </w:rPr>
        <w:t>-</w:t>
      </w:r>
      <w:r w:rsidRPr="0090191F">
        <w:rPr>
          <w:rFonts w:eastAsia="Calibri"/>
          <w:lang w:val="ru-RU" w:eastAsia="en-US"/>
        </w:rPr>
        <w:tab/>
      </w:r>
      <w:proofErr w:type="spellStart"/>
      <w:r w:rsidRPr="0090191F">
        <w:rPr>
          <w:rFonts w:eastAsia="Calibri"/>
          <w:lang w:val="ru-RU" w:eastAsia="en-US"/>
        </w:rPr>
        <w:t>механізм</w:t>
      </w:r>
      <w:proofErr w:type="spellEnd"/>
      <w:r w:rsidRPr="0090191F">
        <w:rPr>
          <w:rFonts w:eastAsia="Calibri"/>
          <w:lang w:val="ru-RU" w:eastAsia="en-US"/>
        </w:rPr>
        <w:t xml:space="preserve"> та </w:t>
      </w:r>
      <w:proofErr w:type="spellStart"/>
      <w:r w:rsidRPr="0090191F">
        <w:rPr>
          <w:rFonts w:eastAsia="Calibri"/>
          <w:lang w:val="ru-RU" w:eastAsia="en-US"/>
        </w:rPr>
        <w:t>процес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 на </w:t>
      </w:r>
      <w:proofErr w:type="spellStart"/>
      <w:r w:rsidRPr="0090191F">
        <w:rPr>
          <w:rFonts w:eastAsia="Calibri"/>
          <w:lang w:val="ru-RU" w:eastAsia="en-US"/>
        </w:rPr>
        <w:t>підприємствах</w:t>
      </w:r>
      <w:proofErr w:type="spellEnd"/>
      <w:r w:rsidRPr="0090191F">
        <w:rPr>
          <w:rFonts w:eastAsia="Calibri"/>
          <w:lang w:val="ru-RU" w:eastAsia="en-US"/>
        </w:rPr>
        <w:t xml:space="preserve"> у </w:t>
      </w:r>
      <w:proofErr w:type="spellStart"/>
      <w:r w:rsidRPr="0090191F">
        <w:rPr>
          <w:rFonts w:eastAsia="Calibri"/>
          <w:lang w:val="ru-RU" w:eastAsia="en-US"/>
        </w:rPr>
        <w:t>сфері</w:t>
      </w:r>
      <w:proofErr w:type="spellEnd"/>
      <w:r w:rsidRPr="0090191F">
        <w:rPr>
          <w:rFonts w:eastAsia="Calibri"/>
          <w:lang w:val="ru-RU" w:eastAsia="en-US"/>
        </w:rPr>
        <w:t xml:space="preserve"> туризму;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90191F">
        <w:rPr>
          <w:rFonts w:eastAsia="Calibri"/>
          <w:lang w:val="ru-RU" w:eastAsia="en-US"/>
        </w:rPr>
        <w:t>Вивчення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дисципліни</w:t>
      </w:r>
      <w:proofErr w:type="spellEnd"/>
      <w:r w:rsidRPr="0090191F">
        <w:rPr>
          <w:rFonts w:eastAsia="Calibri"/>
          <w:lang w:val="ru-RU" w:eastAsia="en-US"/>
        </w:rPr>
        <w:t xml:space="preserve"> «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туристичних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» </w:t>
      </w:r>
      <w:proofErr w:type="spellStart"/>
      <w:r w:rsidRPr="0090191F">
        <w:rPr>
          <w:rFonts w:eastAsia="Calibri"/>
          <w:lang w:val="ru-RU" w:eastAsia="en-US"/>
        </w:rPr>
        <w:t>тісно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пов’язане</w:t>
      </w:r>
      <w:proofErr w:type="spellEnd"/>
      <w:r w:rsidRPr="0090191F">
        <w:rPr>
          <w:rFonts w:eastAsia="Calibri"/>
          <w:lang w:val="ru-RU" w:eastAsia="en-US"/>
        </w:rPr>
        <w:t xml:space="preserve"> з </w:t>
      </w:r>
      <w:proofErr w:type="spellStart"/>
      <w:r w:rsidRPr="0090191F">
        <w:rPr>
          <w:rFonts w:eastAsia="Calibri"/>
          <w:lang w:val="ru-RU" w:eastAsia="en-US"/>
        </w:rPr>
        <w:t>дисциплінами</w:t>
      </w:r>
      <w:proofErr w:type="spellEnd"/>
      <w:r w:rsidRPr="0090191F">
        <w:rPr>
          <w:rFonts w:eastAsia="Calibri"/>
          <w:lang w:val="ru-RU" w:eastAsia="en-US"/>
        </w:rPr>
        <w:t>: «</w:t>
      </w:r>
      <w:proofErr w:type="spellStart"/>
      <w:r w:rsidRPr="0090191F">
        <w:rPr>
          <w:rFonts w:eastAsia="Calibri"/>
          <w:lang w:val="ru-RU" w:eastAsia="en-US"/>
        </w:rPr>
        <w:t>Організація</w:t>
      </w:r>
      <w:proofErr w:type="spellEnd"/>
      <w:r w:rsidRPr="0090191F">
        <w:rPr>
          <w:rFonts w:eastAsia="Calibri"/>
          <w:lang w:val="ru-RU" w:eastAsia="en-US"/>
        </w:rPr>
        <w:t xml:space="preserve"> туризму», «Маркетинг», «Менеджмент».</w:t>
      </w:r>
    </w:p>
    <w:p w:rsidR="00A07179" w:rsidRPr="0090191F" w:rsidRDefault="00A07179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90191F">
        <w:rPr>
          <w:rFonts w:eastAsia="Calibri"/>
          <w:lang w:val="ru-RU" w:eastAsia="en-US"/>
        </w:rPr>
        <w:t>Знання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отримані</w:t>
      </w:r>
      <w:proofErr w:type="spellEnd"/>
      <w:r w:rsidRPr="0090191F">
        <w:rPr>
          <w:rFonts w:eastAsia="Calibri"/>
          <w:lang w:val="ru-RU" w:eastAsia="en-US"/>
        </w:rPr>
        <w:t xml:space="preserve"> при </w:t>
      </w:r>
      <w:proofErr w:type="spellStart"/>
      <w:r w:rsidRPr="0090191F">
        <w:rPr>
          <w:rFonts w:eastAsia="Calibri"/>
          <w:lang w:val="ru-RU" w:eastAsia="en-US"/>
        </w:rPr>
        <w:t>вивченні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дисципліни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сприятимуть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більш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якісному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освоєнню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фахових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дисциплін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підготовці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наукових</w:t>
      </w:r>
      <w:proofErr w:type="spellEnd"/>
      <w:r w:rsidRPr="0090191F">
        <w:rPr>
          <w:rFonts w:eastAsia="Calibri"/>
          <w:lang w:val="ru-RU" w:eastAsia="en-US"/>
        </w:rPr>
        <w:t xml:space="preserve"> статей та </w:t>
      </w:r>
      <w:proofErr w:type="spellStart"/>
      <w:r w:rsidRPr="0090191F">
        <w:rPr>
          <w:rFonts w:eastAsia="Calibri"/>
          <w:lang w:val="ru-RU" w:eastAsia="en-US"/>
        </w:rPr>
        <w:t>здійсненню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досліджень</w:t>
      </w:r>
      <w:proofErr w:type="spellEnd"/>
      <w:r w:rsidRPr="0090191F">
        <w:rPr>
          <w:rFonts w:eastAsia="Calibri"/>
          <w:lang w:val="ru-RU" w:eastAsia="en-US"/>
        </w:rPr>
        <w:t xml:space="preserve"> в </w:t>
      </w:r>
      <w:proofErr w:type="spellStart"/>
      <w:r w:rsidRPr="0090191F">
        <w:rPr>
          <w:rFonts w:eastAsia="Calibri"/>
          <w:lang w:val="ru-RU" w:eastAsia="en-US"/>
        </w:rPr>
        <w:t>дипломних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магістерських</w:t>
      </w:r>
      <w:proofErr w:type="spellEnd"/>
      <w:r w:rsidRPr="0090191F">
        <w:rPr>
          <w:rFonts w:eastAsia="Calibri"/>
          <w:lang w:val="ru-RU" w:eastAsia="en-US"/>
        </w:rPr>
        <w:t xml:space="preserve"> роботах.</w:t>
      </w:r>
    </w:p>
    <w:p w:rsidR="00A07179" w:rsidRPr="0090191F" w:rsidRDefault="00A07179" w:rsidP="008775B8">
      <w:pPr>
        <w:pStyle w:val="a6"/>
        <w:spacing w:line="360" w:lineRule="auto"/>
        <w:ind w:firstLine="257"/>
        <w:jc w:val="both"/>
      </w:pPr>
      <w:r w:rsidRPr="0090191F">
        <w:t>На вивчення навчальної дисципліни відводиться</w:t>
      </w:r>
      <w:r w:rsidR="00F13408">
        <w:t>:</w:t>
      </w:r>
      <w:r w:rsidRPr="0090191F">
        <w:t xml:space="preserve"> </w:t>
      </w:r>
      <w:r w:rsidR="00483E30" w:rsidRPr="0090191F">
        <w:t>90 годин</w:t>
      </w:r>
      <w:r w:rsidRPr="0090191F">
        <w:t xml:space="preserve"> </w:t>
      </w:r>
      <w:r w:rsidR="00483E30" w:rsidRPr="0090191F">
        <w:t>3</w:t>
      </w:r>
      <w:r w:rsidRPr="0090191F">
        <w:t xml:space="preserve"> кредити </w:t>
      </w:r>
      <w:proofErr w:type="spellStart"/>
      <w:r w:rsidRPr="0090191F">
        <w:t>ЄКТС</w:t>
      </w:r>
      <w:proofErr w:type="spellEnd"/>
      <w:r w:rsidR="00BE775B">
        <w:t xml:space="preserve"> (денна форма); 90</w:t>
      </w:r>
      <w:r w:rsidR="00F13408">
        <w:t xml:space="preserve"> </w:t>
      </w:r>
      <w:r w:rsidR="00F13408" w:rsidRPr="0090191F">
        <w:t>годин 3</w:t>
      </w:r>
      <w:r w:rsidR="00F13408">
        <w:t xml:space="preserve"> кредит</w:t>
      </w:r>
      <w:r w:rsidR="00BE775B">
        <w:t>и</w:t>
      </w:r>
      <w:r w:rsidR="00F13408" w:rsidRPr="0090191F">
        <w:t xml:space="preserve"> </w:t>
      </w:r>
      <w:proofErr w:type="spellStart"/>
      <w:r w:rsidR="00F13408" w:rsidRPr="0090191F">
        <w:t>ЄКТС</w:t>
      </w:r>
      <w:proofErr w:type="spellEnd"/>
      <w:r w:rsidR="00F71707">
        <w:t xml:space="preserve"> (заочна</w:t>
      </w:r>
      <w:r w:rsidR="003E707C">
        <w:t xml:space="preserve"> форма)</w:t>
      </w:r>
      <w:r w:rsidRPr="0090191F">
        <w:t>.</w:t>
      </w:r>
    </w:p>
    <w:p w:rsidR="00944831" w:rsidRPr="0090191F" w:rsidRDefault="00D510F9" w:rsidP="008775B8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</w:rPr>
        <w:t>3</w:t>
      </w:r>
      <w:r w:rsidR="00A07179" w:rsidRPr="0090191F">
        <w:rPr>
          <w:b/>
          <w:bCs/>
        </w:rPr>
        <w:t xml:space="preserve">. </w:t>
      </w:r>
      <w:r w:rsidR="00944831" w:rsidRPr="0090191F">
        <w:rPr>
          <w:b/>
          <w:bCs/>
          <w:color w:val="000000"/>
        </w:rPr>
        <w:t>Програма навчальної дисципліни</w:t>
      </w:r>
    </w:p>
    <w:p w:rsidR="003D01C1" w:rsidRPr="0090191F" w:rsidRDefault="003D01C1" w:rsidP="008775B8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proofErr w:type="spellStart"/>
      <w:r w:rsidRPr="0090191F">
        <w:rPr>
          <w:rFonts w:eastAsia="Calibri"/>
          <w:b/>
          <w:lang w:val="ru-RU" w:eastAsia="en-US"/>
        </w:rPr>
        <w:t>Наукові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основи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управління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якістю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туристичних</w:t>
      </w:r>
      <w:proofErr w:type="spellEnd"/>
      <w:r w:rsidRPr="0090191F">
        <w:rPr>
          <w:rFonts w:eastAsia="Calibri"/>
          <w:b/>
          <w:lang w:val="ru-RU" w:eastAsia="en-US"/>
        </w:rPr>
        <w:t xml:space="preserve"> </w:t>
      </w:r>
      <w:proofErr w:type="spellStart"/>
      <w:r w:rsidRPr="0090191F">
        <w:rPr>
          <w:rFonts w:eastAsia="Calibri"/>
          <w:b/>
          <w:lang w:val="ru-RU" w:eastAsia="en-US"/>
        </w:rPr>
        <w:t>послуг</w:t>
      </w:r>
      <w:proofErr w:type="spellEnd"/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90191F">
        <w:rPr>
          <w:rFonts w:eastAsia="Calibri"/>
          <w:lang w:val="ru-RU" w:eastAsia="en-US"/>
        </w:rPr>
        <w:t>Поняття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якості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основні</w:t>
      </w:r>
      <w:proofErr w:type="spellEnd"/>
      <w:r w:rsidRPr="0090191F">
        <w:rPr>
          <w:rFonts w:eastAsia="Calibri"/>
          <w:lang w:val="ru-RU" w:eastAsia="en-US"/>
        </w:rPr>
        <w:t xml:space="preserve"> напрямки </w:t>
      </w:r>
      <w:proofErr w:type="spellStart"/>
      <w:r w:rsidRPr="0090191F">
        <w:rPr>
          <w:rFonts w:eastAsia="Calibri"/>
          <w:lang w:val="ru-RU" w:eastAsia="en-US"/>
        </w:rPr>
        <w:t>її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забезпечення</w:t>
      </w:r>
      <w:proofErr w:type="spellEnd"/>
      <w:r w:rsidRPr="0090191F">
        <w:rPr>
          <w:rFonts w:eastAsia="Calibri"/>
          <w:lang w:val="ru-RU" w:eastAsia="en-US"/>
        </w:rPr>
        <w:t xml:space="preserve">. </w:t>
      </w:r>
      <w:proofErr w:type="spellStart"/>
      <w:r w:rsidRPr="0090191F">
        <w:rPr>
          <w:rFonts w:eastAsia="Calibri"/>
          <w:lang w:val="ru-RU" w:eastAsia="en-US"/>
        </w:rPr>
        <w:t>Загальні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поняття</w:t>
      </w:r>
      <w:proofErr w:type="spellEnd"/>
      <w:r w:rsidRPr="0090191F">
        <w:rPr>
          <w:rFonts w:eastAsia="Calibri"/>
          <w:lang w:val="ru-RU" w:eastAsia="en-US"/>
        </w:rPr>
        <w:t xml:space="preserve">: </w:t>
      </w:r>
      <w:proofErr w:type="spellStart"/>
      <w:r w:rsidRPr="0090191F">
        <w:rPr>
          <w:rFonts w:eastAsia="Calibri"/>
          <w:lang w:val="ru-RU" w:eastAsia="en-US"/>
        </w:rPr>
        <w:t>якість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, система </w:t>
      </w:r>
      <w:proofErr w:type="spellStart"/>
      <w:r w:rsidRPr="0090191F">
        <w:rPr>
          <w:rFonts w:eastAsia="Calibri"/>
          <w:lang w:val="ru-RU" w:eastAsia="en-US"/>
        </w:rPr>
        <w:t>якості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політика</w:t>
      </w:r>
      <w:proofErr w:type="spellEnd"/>
      <w:r w:rsidRPr="0090191F">
        <w:rPr>
          <w:rFonts w:eastAsia="Calibri"/>
          <w:lang w:val="ru-RU" w:eastAsia="en-US"/>
        </w:rPr>
        <w:t xml:space="preserve"> в </w:t>
      </w:r>
      <w:proofErr w:type="spellStart"/>
      <w:r w:rsidRPr="0090191F">
        <w:rPr>
          <w:rFonts w:eastAsia="Calibri"/>
          <w:lang w:val="ru-RU" w:eastAsia="en-US"/>
        </w:rPr>
        <w:t>сфері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якості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послуга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надання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послуги</w:t>
      </w:r>
      <w:proofErr w:type="spellEnd"/>
      <w:r w:rsidRPr="0090191F">
        <w:rPr>
          <w:rFonts w:eastAsia="Calibri"/>
          <w:lang w:val="ru-RU" w:eastAsia="en-US"/>
        </w:rPr>
        <w:t xml:space="preserve">. </w:t>
      </w:r>
      <w:proofErr w:type="spellStart"/>
      <w:r w:rsidRPr="0090191F">
        <w:rPr>
          <w:rFonts w:eastAsia="Calibri"/>
          <w:lang w:val="ru-RU" w:eastAsia="en-US"/>
        </w:rPr>
        <w:t>Якість</w:t>
      </w:r>
      <w:proofErr w:type="spellEnd"/>
      <w:r w:rsidRPr="0090191F">
        <w:rPr>
          <w:rFonts w:eastAsia="Calibri"/>
          <w:lang w:val="ru-RU" w:eastAsia="en-US"/>
        </w:rPr>
        <w:t xml:space="preserve"> як </w:t>
      </w:r>
      <w:proofErr w:type="spellStart"/>
      <w:r w:rsidRPr="0090191F">
        <w:rPr>
          <w:rFonts w:eastAsia="Calibri"/>
          <w:lang w:val="ru-RU" w:eastAsia="en-US"/>
        </w:rPr>
        <w:t>соціально-економічна</w:t>
      </w:r>
      <w:proofErr w:type="spellEnd"/>
      <w:r w:rsidRPr="0090191F">
        <w:rPr>
          <w:rFonts w:eastAsia="Calibri"/>
          <w:lang w:val="ru-RU" w:eastAsia="en-US"/>
        </w:rPr>
        <w:t xml:space="preserve"> проблема </w:t>
      </w:r>
      <w:proofErr w:type="spellStart"/>
      <w:r w:rsidRPr="0090191F">
        <w:rPr>
          <w:rFonts w:eastAsia="Calibri"/>
          <w:lang w:val="ru-RU" w:eastAsia="en-US"/>
        </w:rPr>
        <w:t>розвитку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підприємства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туристичної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індустрії</w:t>
      </w:r>
      <w:proofErr w:type="spellEnd"/>
      <w:r w:rsidRPr="0090191F">
        <w:rPr>
          <w:rFonts w:eastAsia="Calibri"/>
          <w:lang w:val="ru-RU" w:eastAsia="en-US"/>
        </w:rPr>
        <w:t xml:space="preserve">. </w:t>
      </w:r>
      <w:proofErr w:type="spellStart"/>
      <w:r w:rsidRPr="0090191F">
        <w:rPr>
          <w:rFonts w:eastAsia="Calibri"/>
          <w:lang w:val="ru-RU" w:eastAsia="en-US"/>
        </w:rPr>
        <w:t>Значення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підвищення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якості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 в </w:t>
      </w:r>
      <w:proofErr w:type="spellStart"/>
      <w:r w:rsidRPr="0090191F">
        <w:rPr>
          <w:rFonts w:eastAsia="Calibri"/>
          <w:lang w:val="ru-RU" w:eastAsia="en-US"/>
        </w:rPr>
        <w:t>туристичній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індустрії</w:t>
      </w:r>
      <w:proofErr w:type="spellEnd"/>
      <w:r w:rsidRPr="0090191F">
        <w:rPr>
          <w:rFonts w:eastAsia="Calibri"/>
          <w:lang w:val="ru-RU" w:eastAsia="en-US"/>
        </w:rPr>
        <w:t>. Нормативно-</w:t>
      </w:r>
      <w:proofErr w:type="spellStart"/>
      <w:r w:rsidRPr="0090191F">
        <w:rPr>
          <w:rFonts w:eastAsia="Calibri"/>
          <w:lang w:val="ru-RU" w:eastAsia="en-US"/>
        </w:rPr>
        <w:t>технічна</w:t>
      </w:r>
      <w:proofErr w:type="spellEnd"/>
      <w:r w:rsidRPr="0090191F">
        <w:rPr>
          <w:rFonts w:eastAsia="Calibri"/>
          <w:lang w:val="ru-RU" w:eastAsia="en-US"/>
        </w:rPr>
        <w:t xml:space="preserve"> та </w:t>
      </w:r>
      <w:proofErr w:type="spellStart"/>
      <w:r w:rsidRPr="0090191F">
        <w:rPr>
          <w:rFonts w:eastAsia="Calibri"/>
          <w:lang w:val="ru-RU" w:eastAsia="en-US"/>
        </w:rPr>
        <w:t>законодавча</w:t>
      </w:r>
      <w:proofErr w:type="spellEnd"/>
      <w:r w:rsidRPr="0090191F">
        <w:rPr>
          <w:rFonts w:eastAsia="Calibri"/>
          <w:lang w:val="ru-RU" w:eastAsia="en-US"/>
        </w:rPr>
        <w:t xml:space="preserve"> база </w:t>
      </w:r>
      <w:proofErr w:type="spellStart"/>
      <w:r w:rsidRPr="0090191F">
        <w:rPr>
          <w:rFonts w:eastAsia="Calibri"/>
          <w:lang w:val="ru-RU" w:eastAsia="en-US"/>
        </w:rPr>
        <w:t>розвитку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. Мета, </w:t>
      </w:r>
      <w:proofErr w:type="spellStart"/>
      <w:r w:rsidRPr="0090191F">
        <w:rPr>
          <w:rFonts w:eastAsia="Calibri"/>
          <w:lang w:val="ru-RU" w:eastAsia="en-US"/>
        </w:rPr>
        <w:t>завдання</w:t>
      </w:r>
      <w:proofErr w:type="spellEnd"/>
      <w:r w:rsidRPr="0090191F">
        <w:rPr>
          <w:rFonts w:eastAsia="Calibri"/>
          <w:lang w:val="ru-RU" w:eastAsia="en-US"/>
        </w:rPr>
        <w:t xml:space="preserve"> та предмет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туристичних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. </w:t>
      </w:r>
      <w:proofErr w:type="spellStart"/>
      <w:r w:rsidRPr="0090191F">
        <w:rPr>
          <w:rFonts w:eastAsia="Calibri"/>
          <w:lang w:val="ru-RU" w:eastAsia="en-US"/>
        </w:rPr>
        <w:t>Складові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компоненти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якості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туристичних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послуг</w:t>
      </w:r>
      <w:proofErr w:type="spellEnd"/>
      <w:r w:rsidRPr="0090191F">
        <w:rPr>
          <w:rFonts w:eastAsia="Calibri"/>
          <w:lang w:val="ru-RU" w:eastAsia="en-US"/>
        </w:rPr>
        <w:t xml:space="preserve">: </w:t>
      </w:r>
      <w:proofErr w:type="spellStart"/>
      <w:r w:rsidRPr="0090191F">
        <w:rPr>
          <w:rFonts w:eastAsia="Calibri"/>
          <w:lang w:val="ru-RU" w:eastAsia="en-US"/>
        </w:rPr>
        <w:t>функціональна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технічна</w:t>
      </w:r>
      <w:proofErr w:type="spellEnd"/>
      <w:r w:rsidRPr="0090191F">
        <w:rPr>
          <w:rFonts w:eastAsia="Calibri"/>
          <w:lang w:val="ru-RU" w:eastAsia="en-US"/>
        </w:rPr>
        <w:t xml:space="preserve">, </w:t>
      </w:r>
      <w:proofErr w:type="spellStart"/>
      <w:r w:rsidRPr="0090191F">
        <w:rPr>
          <w:rFonts w:eastAsia="Calibri"/>
          <w:lang w:val="ru-RU" w:eastAsia="en-US"/>
        </w:rPr>
        <w:t>етична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якість</w:t>
      </w:r>
      <w:proofErr w:type="spellEnd"/>
      <w:r w:rsidRPr="0090191F">
        <w:rPr>
          <w:rFonts w:eastAsia="Calibri"/>
          <w:lang w:val="ru-RU" w:eastAsia="en-US"/>
        </w:rPr>
        <w:t xml:space="preserve">. </w:t>
      </w:r>
      <w:proofErr w:type="spellStart"/>
      <w:r w:rsidRPr="0090191F">
        <w:rPr>
          <w:rFonts w:eastAsia="Calibri"/>
          <w:lang w:val="ru-RU" w:eastAsia="en-US"/>
        </w:rPr>
        <w:t>Управління</w:t>
      </w:r>
      <w:proofErr w:type="spellEnd"/>
      <w:r w:rsidRPr="0090191F">
        <w:rPr>
          <w:rFonts w:eastAsia="Calibri"/>
          <w:lang w:val="ru-RU" w:eastAsia="en-US"/>
        </w:rPr>
        <w:t xml:space="preserve"> </w:t>
      </w:r>
      <w:proofErr w:type="spellStart"/>
      <w:r w:rsidRPr="0090191F">
        <w:rPr>
          <w:rFonts w:eastAsia="Calibri"/>
          <w:lang w:val="ru-RU" w:eastAsia="en-US"/>
        </w:rPr>
        <w:t>якістю</w:t>
      </w:r>
      <w:proofErr w:type="spellEnd"/>
      <w:r w:rsidRPr="0090191F">
        <w:rPr>
          <w:rFonts w:eastAsia="Calibri"/>
          <w:lang w:val="ru-RU" w:eastAsia="en-US"/>
        </w:rPr>
        <w:t xml:space="preserve"> на </w:t>
      </w:r>
      <w:proofErr w:type="spellStart"/>
      <w:r w:rsidRPr="0090191F">
        <w:rPr>
          <w:rFonts w:eastAsia="Calibri"/>
          <w:lang w:val="ru-RU" w:eastAsia="en-US"/>
        </w:rPr>
        <w:t>всіх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стадіях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життєвого</w:t>
      </w:r>
      <w:proofErr w:type="spellEnd"/>
      <w:r w:rsidRPr="000F3454">
        <w:rPr>
          <w:rFonts w:eastAsia="Calibri"/>
          <w:lang w:val="ru-RU" w:eastAsia="en-US"/>
        </w:rPr>
        <w:t xml:space="preserve"> циклу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. Петля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Зміст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концепції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TQM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Сутність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процесного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підходу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підприємствах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Вітчизняний</w:t>
      </w:r>
      <w:proofErr w:type="spellEnd"/>
      <w:r w:rsidRPr="000F3454">
        <w:rPr>
          <w:rFonts w:eastAsia="Calibri"/>
          <w:b/>
          <w:lang w:val="ru-RU" w:eastAsia="en-US"/>
        </w:rPr>
        <w:t xml:space="preserve"> та </w:t>
      </w:r>
      <w:proofErr w:type="spellStart"/>
      <w:r w:rsidRPr="000F3454">
        <w:rPr>
          <w:rFonts w:eastAsia="Calibri"/>
          <w:b/>
          <w:lang w:val="ru-RU" w:eastAsia="en-US"/>
        </w:rPr>
        <w:t>закордонний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досвід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розвитку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управління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якістю</w:t>
      </w:r>
      <w:proofErr w:type="spellEnd"/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туристичних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послуг</w:t>
      </w:r>
      <w:proofErr w:type="spellEnd"/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Еволюція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концепцій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етапи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розвитку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Сутність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зміст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особливості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основних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періодів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становлення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розвитку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мислення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галузі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готельних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Історія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розвитку</w:t>
      </w:r>
      <w:proofErr w:type="spellEnd"/>
      <w:r w:rsidRPr="000F3454">
        <w:rPr>
          <w:rFonts w:eastAsia="Calibri"/>
          <w:lang w:val="ru-RU" w:eastAsia="en-US"/>
        </w:rPr>
        <w:t xml:space="preserve"> систем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Україні</w:t>
      </w:r>
      <w:proofErr w:type="spellEnd"/>
      <w:r w:rsidRPr="000F3454">
        <w:rPr>
          <w:rFonts w:eastAsia="Calibri"/>
          <w:lang w:val="ru-RU" w:eastAsia="en-US"/>
        </w:rPr>
        <w:t xml:space="preserve"> та за кордоном. </w:t>
      </w:r>
      <w:proofErr w:type="spellStart"/>
      <w:r w:rsidRPr="000F3454">
        <w:rPr>
          <w:rFonts w:eastAsia="Calibri"/>
          <w:lang w:val="ru-RU" w:eastAsia="en-US"/>
        </w:rPr>
        <w:t>Становлення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сучасної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філософії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r w:rsidRPr="000F3454">
        <w:rPr>
          <w:rFonts w:eastAsia="Calibri"/>
          <w:b/>
          <w:lang w:val="ru-RU" w:eastAsia="en-US"/>
        </w:rPr>
        <w:t xml:space="preserve">Система </w:t>
      </w:r>
      <w:proofErr w:type="spellStart"/>
      <w:r w:rsidRPr="000F3454">
        <w:rPr>
          <w:rFonts w:eastAsia="Calibri"/>
          <w:b/>
          <w:lang w:val="ru-RU" w:eastAsia="en-US"/>
        </w:rPr>
        <w:t>управління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якістю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послуг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підприємств</w:t>
      </w:r>
      <w:proofErr w:type="spellEnd"/>
      <w:r w:rsidRPr="000F3454">
        <w:rPr>
          <w:rFonts w:eastAsia="Calibri"/>
          <w:b/>
          <w:lang w:val="ru-RU" w:eastAsia="en-US"/>
        </w:rPr>
        <w:t xml:space="preserve"> в </w:t>
      </w:r>
      <w:proofErr w:type="spellStart"/>
      <w:r w:rsidRPr="000F3454">
        <w:rPr>
          <w:rFonts w:eastAsia="Calibri"/>
          <w:b/>
          <w:lang w:val="ru-RU" w:eastAsia="en-US"/>
        </w:rPr>
        <w:t>сфері</w:t>
      </w:r>
      <w:proofErr w:type="spellEnd"/>
      <w:r w:rsidRPr="000F3454">
        <w:rPr>
          <w:rFonts w:eastAsia="Calibri"/>
          <w:b/>
          <w:lang w:val="ru-RU" w:eastAsia="en-US"/>
        </w:rPr>
        <w:t xml:space="preserve"> туризму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Поняття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системи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Структура </w:t>
      </w:r>
      <w:proofErr w:type="spellStart"/>
      <w:r w:rsidRPr="000F3454">
        <w:rPr>
          <w:rFonts w:eastAsia="Calibri"/>
          <w:lang w:val="ru-RU" w:eastAsia="en-US"/>
        </w:rPr>
        <w:t>системи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та характеристика </w:t>
      </w:r>
      <w:proofErr w:type="spellStart"/>
      <w:r w:rsidRPr="000F3454">
        <w:rPr>
          <w:rFonts w:eastAsia="Calibri"/>
          <w:lang w:val="ru-RU" w:eastAsia="en-US"/>
        </w:rPr>
        <w:t>основних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елементів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що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формують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дієву</w:t>
      </w:r>
      <w:proofErr w:type="spellEnd"/>
      <w:r w:rsidRPr="000F3454">
        <w:rPr>
          <w:rFonts w:eastAsia="Calibri"/>
          <w:lang w:val="ru-RU" w:eastAsia="en-US"/>
        </w:rPr>
        <w:t xml:space="preserve"> систему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Функції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цілі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задачі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вимоги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побудови</w:t>
      </w:r>
      <w:proofErr w:type="spellEnd"/>
      <w:r w:rsidRPr="000F3454">
        <w:rPr>
          <w:rFonts w:eastAsia="Calibri"/>
          <w:lang w:val="ru-RU" w:eastAsia="en-US"/>
        </w:rPr>
        <w:t xml:space="preserve"> систем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Принципи</w:t>
      </w:r>
      <w:proofErr w:type="spellEnd"/>
      <w:r w:rsidRPr="000F3454">
        <w:rPr>
          <w:rFonts w:eastAsia="Calibri"/>
          <w:lang w:val="ru-RU" w:eastAsia="en-US"/>
        </w:rPr>
        <w:t xml:space="preserve"> та порядок </w:t>
      </w:r>
      <w:proofErr w:type="spellStart"/>
      <w:r w:rsidRPr="000F3454">
        <w:rPr>
          <w:rFonts w:eastAsia="Calibri"/>
          <w:lang w:val="ru-RU" w:eastAsia="en-US"/>
        </w:rPr>
        <w:t>розробки</w:t>
      </w:r>
      <w:proofErr w:type="spellEnd"/>
      <w:r w:rsidRPr="000F3454">
        <w:rPr>
          <w:rFonts w:eastAsia="Calibri"/>
          <w:lang w:val="ru-RU" w:eastAsia="en-US"/>
        </w:rPr>
        <w:t xml:space="preserve"> і </w:t>
      </w:r>
      <w:proofErr w:type="spellStart"/>
      <w:r w:rsidRPr="000F3454">
        <w:rPr>
          <w:rFonts w:eastAsia="Calibri"/>
          <w:lang w:val="ru-RU" w:eastAsia="en-US"/>
        </w:rPr>
        <w:t>впровадження</w:t>
      </w:r>
      <w:proofErr w:type="spellEnd"/>
      <w:r w:rsidRPr="000F3454">
        <w:rPr>
          <w:rFonts w:eastAsia="Calibri"/>
          <w:lang w:val="ru-RU" w:eastAsia="en-US"/>
        </w:rPr>
        <w:t xml:space="preserve"> систем </w:t>
      </w:r>
      <w:proofErr w:type="spellStart"/>
      <w:r w:rsidRPr="000F3454">
        <w:rPr>
          <w:rFonts w:eastAsia="Calibri"/>
          <w:lang w:val="ru-RU" w:eastAsia="en-US"/>
        </w:rPr>
        <w:lastRenderedPageBreak/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підприємствах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Вдосконалення</w:t>
      </w:r>
      <w:proofErr w:type="spellEnd"/>
      <w:r w:rsidRPr="000F3454">
        <w:rPr>
          <w:rFonts w:eastAsia="Calibri"/>
          <w:lang w:val="ru-RU" w:eastAsia="en-US"/>
        </w:rPr>
        <w:t xml:space="preserve"> систем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основі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міжнародних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стандартів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галузі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Механізм</w:t>
      </w:r>
      <w:proofErr w:type="spellEnd"/>
      <w:r w:rsidRPr="000F3454">
        <w:rPr>
          <w:rFonts w:eastAsia="Calibri"/>
          <w:b/>
          <w:lang w:val="ru-RU" w:eastAsia="en-US"/>
        </w:rPr>
        <w:t xml:space="preserve"> та процесс </w:t>
      </w:r>
      <w:r w:rsidRPr="000F3454">
        <w:rPr>
          <w:rFonts w:eastAsia="Calibri"/>
          <w:b/>
          <w:lang w:eastAsia="en-US"/>
        </w:rPr>
        <w:t>управління якістю підприємств в сфері туризму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підходи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визначення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механізму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Особливості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механізму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туристичній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Сутність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осн</w:t>
      </w:r>
      <w:r w:rsidR="00F71C05" w:rsidRPr="000F3454">
        <w:rPr>
          <w:rFonts w:eastAsia="Calibri"/>
          <w:lang w:val="ru-RU" w:eastAsia="en-US"/>
        </w:rPr>
        <w:t>овних</w:t>
      </w:r>
      <w:proofErr w:type="spellEnd"/>
      <w:r w:rsidR="00F71C05" w:rsidRPr="000F3454">
        <w:rPr>
          <w:rFonts w:eastAsia="Calibri"/>
          <w:lang w:val="ru-RU" w:eastAsia="en-US"/>
        </w:rPr>
        <w:t xml:space="preserve"> </w:t>
      </w:r>
      <w:proofErr w:type="spellStart"/>
      <w:r w:rsidR="00F71C05" w:rsidRPr="000F3454">
        <w:rPr>
          <w:rFonts w:eastAsia="Calibri"/>
          <w:lang w:val="ru-RU" w:eastAsia="en-US"/>
        </w:rPr>
        <w:t>елементів</w:t>
      </w:r>
      <w:proofErr w:type="spellEnd"/>
      <w:r w:rsidR="00F71C05" w:rsidRPr="000F3454">
        <w:rPr>
          <w:rFonts w:eastAsia="Calibri"/>
          <w:lang w:val="ru-RU" w:eastAsia="en-US"/>
        </w:rPr>
        <w:t xml:space="preserve"> </w:t>
      </w:r>
      <w:proofErr w:type="spellStart"/>
      <w:r w:rsidR="00F71C05" w:rsidRPr="000F3454">
        <w:rPr>
          <w:rFonts w:eastAsia="Calibri"/>
          <w:lang w:val="ru-RU" w:eastAsia="en-US"/>
        </w:rPr>
        <w:t>механізму</w:t>
      </w:r>
      <w:proofErr w:type="spellEnd"/>
      <w:r w:rsidR="00F71C05" w:rsidRPr="000F3454">
        <w:rPr>
          <w:rFonts w:eastAsia="Calibri"/>
          <w:lang w:val="ru-RU" w:eastAsia="en-US"/>
        </w:rPr>
        <w:t xml:space="preserve"> </w:t>
      </w:r>
      <w:proofErr w:type="spellStart"/>
      <w:r w:rsidR="00F71C05" w:rsidRPr="000F3454">
        <w:rPr>
          <w:rFonts w:eastAsia="Calibri"/>
          <w:lang w:val="ru-RU" w:eastAsia="en-US"/>
        </w:rPr>
        <w:t>управ</w:t>
      </w:r>
      <w:r w:rsidRPr="000F3454">
        <w:rPr>
          <w:rFonts w:eastAsia="Calibri"/>
          <w:lang w:val="ru-RU" w:eastAsia="en-US"/>
        </w:rPr>
        <w:t>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Види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механізму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</w:t>
      </w:r>
      <w:r w:rsidR="002D7E02">
        <w:rPr>
          <w:rFonts w:eastAsia="Calibri"/>
          <w:lang w:val="ru-RU" w:eastAsia="en-US"/>
        </w:rPr>
        <w:t>ю</w:t>
      </w:r>
      <w:proofErr w:type="spellEnd"/>
      <w:r w:rsidR="002D7E02">
        <w:rPr>
          <w:rFonts w:eastAsia="Calibri"/>
          <w:lang w:val="ru-RU" w:eastAsia="en-US"/>
        </w:rPr>
        <w:t xml:space="preserve"> </w:t>
      </w:r>
      <w:proofErr w:type="spellStart"/>
      <w:r w:rsidR="002D7E02">
        <w:rPr>
          <w:rFonts w:eastAsia="Calibri"/>
          <w:lang w:val="ru-RU" w:eastAsia="en-US"/>
        </w:rPr>
        <w:t>послуг</w:t>
      </w:r>
      <w:proofErr w:type="spellEnd"/>
      <w:r w:rsidR="002D7E02">
        <w:rPr>
          <w:rFonts w:eastAsia="Calibri"/>
          <w:lang w:val="ru-RU" w:eastAsia="en-US"/>
        </w:rPr>
        <w:t xml:space="preserve">: </w:t>
      </w:r>
      <w:proofErr w:type="spellStart"/>
      <w:r w:rsidR="002D7E02">
        <w:rPr>
          <w:rFonts w:eastAsia="Calibri"/>
          <w:lang w:val="ru-RU" w:eastAsia="en-US"/>
        </w:rPr>
        <w:t>економічний</w:t>
      </w:r>
      <w:proofErr w:type="spellEnd"/>
      <w:r w:rsidR="002D7E02">
        <w:rPr>
          <w:rFonts w:eastAsia="Calibri"/>
          <w:lang w:val="ru-RU" w:eastAsia="en-US"/>
        </w:rPr>
        <w:t xml:space="preserve">, </w:t>
      </w:r>
      <w:proofErr w:type="spellStart"/>
      <w:r w:rsidR="002D7E02">
        <w:rPr>
          <w:rFonts w:eastAsia="Calibri"/>
          <w:lang w:val="ru-RU" w:eastAsia="en-US"/>
        </w:rPr>
        <w:t>організа</w:t>
      </w:r>
      <w:r w:rsidRPr="000F3454">
        <w:rPr>
          <w:rFonts w:eastAsia="Calibri"/>
          <w:lang w:val="ru-RU" w:eastAsia="en-US"/>
        </w:rPr>
        <w:t>ційний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соціально-психологічний</w:t>
      </w:r>
      <w:proofErr w:type="spellEnd"/>
      <w:r w:rsidRPr="000F3454">
        <w:rPr>
          <w:rFonts w:eastAsia="Calibri"/>
          <w:lang w:val="ru-RU" w:eastAsia="en-US"/>
        </w:rPr>
        <w:t xml:space="preserve">. Мета, предмет і </w:t>
      </w:r>
      <w:proofErr w:type="spellStart"/>
      <w:r w:rsidRPr="000F3454">
        <w:rPr>
          <w:rFonts w:eastAsia="Calibri"/>
          <w:lang w:val="ru-RU" w:eastAsia="en-US"/>
        </w:rPr>
        <w:t>об’єкти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механізму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Зміст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процесу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підходи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його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визначення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етапи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процесу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Закони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закономірності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задачі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принципи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Сутність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класифікація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функцій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Фактори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що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обумовлюють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технічні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економічні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організаційні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правові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Сутність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види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методів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Техніка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технологія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. Людина в </w:t>
      </w:r>
      <w:proofErr w:type="spellStart"/>
      <w:r w:rsidRPr="000F3454">
        <w:rPr>
          <w:rFonts w:eastAsia="Calibri"/>
          <w:lang w:val="ru-RU" w:eastAsia="en-US"/>
        </w:rPr>
        <w:t>системі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Вдосконалення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механізму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підприємствах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422D16" w:rsidRDefault="003D01C1" w:rsidP="00422D16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Ефективність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управління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якістю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послуг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підприємств</w:t>
      </w:r>
      <w:proofErr w:type="spellEnd"/>
      <w:r w:rsidRPr="000F3454">
        <w:rPr>
          <w:rFonts w:eastAsia="Calibri"/>
          <w:b/>
          <w:lang w:val="ru-RU" w:eastAsia="en-US"/>
        </w:rPr>
        <w:t xml:space="preserve"> в </w:t>
      </w:r>
      <w:proofErr w:type="spellStart"/>
      <w:r w:rsidRPr="000F3454">
        <w:rPr>
          <w:rFonts w:eastAsia="Calibri"/>
          <w:b/>
          <w:lang w:val="ru-RU" w:eastAsia="en-US"/>
        </w:rPr>
        <w:t>сфері</w:t>
      </w:r>
      <w:proofErr w:type="spellEnd"/>
      <w:r w:rsidRPr="000F3454">
        <w:rPr>
          <w:rFonts w:eastAsia="Calibri"/>
          <w:b/>
          <w:lang w:val="ru-RU" w:eastAsia="en-US"/>
        </w:rPr>
        <w:t xml:space="preserve"> туризму</w:t>
      </w:r>
    </w:p>
    <w:p w:rsidR="003D01C1" w:rsidRPr="000F3454" w:rsidRDefault="003D01C1" w:rsidP="00422D16">
      <w:pPr>
        <w:spacing w:line="360" w:lineRule="auto"/>
        <w:ind w:firstLine="709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Етапи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формування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види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витрат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Інформаційна</w:t>
      </w:r>
      <w:proofErr w:type="spellEnd"/>
      <w:r w:rsidRPr="000F3454">
        <w:rPr>
          <w:rFonts w:eastAsia="Calibri"/>
          <w:lang w:val="ru-RU" w:eastAsia="en-US"/>
        </w:rPr>
        <w:t xml:space="preserve"> база </w:t>
      </w:r>
      <w:proofErr w:type="spellStart"/>
      <w:r w:rsidRPr="000F3454">
        <w:rPr>
          <w:rFonts w:eastAsia="Calibri"/>
          <w:lang w:val="ru-RU" w:eastAsia="en-US"/>
        </w:rPr>
        <w:t>аналізу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планування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витрат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якість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туристичній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Методи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аналізу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планування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витрат</w:t>
      </w:r>
      <w:proofErr w:type="spellEnd"/>
      <w:r w:rsidRPr="000F3454">
        <w:rPr>
          <w:rFonts w:eastAsia="Calibri"/>
          <w:lang w:val="ru-RU" w:eastAsia="en-US"/>
        </w:rPr>
        <w:t xml:space="preserve"> на </w:t>
      </w:r>
      <w:proofErr w:type="spellStart"/>
      <w:r w:rsidRPr="000F3454">
        <w:rPr>
          <w:rFonts w:eastAsia="Calibri"/>
          <w:lang w:val="ru-RU" w:eastAsia="en-US"/>
        </w:rPr>
        <w:t>якість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терміни</w:t>
      </w:r>
      <w:proofErr w:type="spellEnd"/>
      <w:r w:rsidRPr="000F3454">
        <w:rPr>
          <w:rFonts w:eastAsia="Calibri"/>
          <w:lang w:val="ru-RU" w:eastAsia="en-US"/>
        </w:rPr>
        <w:t xml:space="preserve"> і </w:t>
      </w:r>
      <w:proofErr w:type="spellStart"/>
      <w:r w:rsidRPr="000F3454">
        <w:rPr>
          <w:rFonts w:eastAsia="Calibri"/>
          <w:lang w:val="ru-RU" w:eastAsia="en-US"/>
        </w:rPr>
        <w:t>визначення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показник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одиничний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показник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комплексний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показник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рівень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вимоги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Порядок </w:t>
      </w:r>
      <w:proofErr w:type="spellStart"/>
      <w:r w:rsidRPr="000F3454">
        <w:rPr>
          <w:rFonts w:eastAsia="Calibri"/>
          <w:lang w:val="ru-RU" w:eastAsia="en-US"/>
        </w:rPr>
        <w:t>визначення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рівня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, номенклатура </w:t>
      </w:r>
      <w:proofErr w:type="spellStart"/>
      <w:r w:rsidRPr="000F3454">
        <w:rPr>
          <w:rFonts w:eastAsia="Calibri"/>
          <w:lang w:val="ru-RU" w:eastAsia="en-US"/>
        </w:rPr>
        <w:t>показників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показники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надійності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економічні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показники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правові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технологічні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показники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Методи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оцінки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окремих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показників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обслуговування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вимірювальний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соціологічний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розрахунковий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експертний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Поняття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ефективності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туристичній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індустрії</w:t>
      </w:r>
      <w:proofErr w:type="spellEnd"/>
      <w:r w:rsidRPr="000F3454">
        <w:rPr>
          <w:rFonts w:eastAsia="Calibri"/>
          <w:lang w:val="ru-RU" w:eastAsia="en-US"/>
        </w:rPr>
        <w:t xml:space="preserve">. Характеристика </w:t>
      </w:r>
      <w:proofErr w:type="spellStart"/>
      <w:r w:rsidRPr="000F3454">
        <w:rPr>
          <w:rFonts w:eastAsia="Calibri"/>
          <w:lang w:val="ru-RU" w:eastAsia="en-US"/>
        </w:rPr>
        <w:t>основних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підходів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оцінки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ефективності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Характеристика </w:t>
      </w:r>
      <w:proofErr w:type="spellStart"/>
      <w:r w:rsidRPr="000F3454">
        <w:rPr>
          <w:rFonts w:eastAsia="Calibri"/>
          <w:lang w:val="ru-RU" w:eastAsia="en-US"/>
        </w:rPr>
        <w:t>основних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критеріїв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показників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ефективності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туристичному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підприємстві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Принципи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ефективного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Визначення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ціни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>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val="ru-RU" w:eastAsia="en-US"/>
        </w:rPr>
      </w:pPr>
      <w:proofErr w:type="spellStart"/>
      <w:r w:rsidRPr="000F3454">
        <w:rPr>
          <w:rFonts w:eastAsia="Calibri"/>
          <w:b/>
          <w:lang w:val="ru-RU" w:eastAsia="en-US"/>
        </w:rPr>
        <w:t>Організація</w:t>
      </w:r>
      <w:proofErr w:type="spellEnd"/>
      <w:r w:rsidRPr="000F3454">
        <w:rPr>
          <w:rFonts w:eastAsia="Calibri"/>
          <w:b/>
          <w:lang w:val="ru-RU" w:eastAsia="en-US"/>
        </w:rPr>
        <w:t xml:space="preserve"> контролю </w:t>
      </w:r>
      <w:proofErr w:type="spellStart"/>
      <w:r w:rsidRPr="000F3454">
        <w:rPr>
          <w:rFonts w:eastAsia="Calibri"/>
          <w:b/>
          <w:lang w:val="ru-RU" w:eastAsia="en-US"/>
        </w:rPr>
        <w:t>якості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туристичних</w:t>
      </w:r>
      <w:proofErr w:type="spellEnd"/>
      <w:r w:rsidRPr="000F3454">
        <w:rPr>
          <w:rFonts w:eastAsia="Calibri"/>
          <w:b/>
          <w:lang w:val="ru-RU" w:eastAsia="en-US"/>
        </w:rPr>
        <w:t xml:space="preserve"> </w:t>
      </w:r>
      <w:proofErr w:type="spellStart"/>
      <w:r w:rsidRPr="000F3454">
        <w:rPr>
          <w:rFonts w:eastAsia="Calibri"/>
          <w:b/>
          <w:lang w:val="ru-RU" w:eastAsia="en-US"/>
        </w:rPr>
        <w:t>послуг</w:t>
      </w:r>
      <w:proofErr w:type="spellEnd"/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val="ru-RU" w:eastAsia="en-US"/>
        </w:rPr>
      </w:pPr>
      <w:proofErr w:type="spellStart"/>
      <w:r w:rsidRPr="000F3454">
        <w:rPr>
          <w:rFonts w:eastAsia="Calibri"/>
          <w:lang w:val="ru-RU" w:eastAsia="en-US"/>
        </w:rPr>
        <w:t>Органи</w:t>
      </w:r>
      <w:proofErr w:type="spellEnd"/>
      <w:r w:rsidRPr="000F3454">
        <w:rPr>
          <w:rFonts w:eastAsia="Calibri"/>
          <w:lang w:val="ru-RU" w:eastAsia="en-US"/>
        </w:rPr>
        <w:t xml:space="preserve"> контролю за </w:t>
      </w:r>
      <w:proofErr w:type="spellStart"/>
      <w:r w:rsidRPr="000F3454">
        <w:rPr>
          <w:rFonts w:eastAsia="Calibri"/>
          <w:lang w:val="ru-RU" w:eastAsia="en-US"/>
        </w:rPr>
        <w:t>підприємницькою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діяльністю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пов’язаною</w:t>
      </w:r>
      <w:proofErr w:type="spellEnd"/>
      <w:r w:rsidRPr="000F3454">
        <w:rPr>
          <w:rFonts w:eastAsia="Calibri"/>
          <w:lang w:val="ru-RU" w:eastAsia="en-US"/>
        </w:rPr>
        <w:t xml:space="preserve"> з </w:t>
      </w:r>
      <w:proofErr w:type="spellStart"/>
      <w:r w:rsidRPr="000F3454">
        <w:rPr>
          <w:rFonts w:eastAsia="Calibri"/>
          <w:lang w:val="ru-RU" w:eastAsia="en-US"/>
        </w:rPr>
        <w:t>наданням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місцеві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органи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виконавчої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влади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галузі</w:t>
      </w:r>
      <w:proofErr w:type="spellEnd"/>
      <w:r w:rsidRPr="000F3454">
        <w:rPr>
          <w:rFonts w:eastAsia="Calibri"/>
          <w:lang w:val="ru-RU" w:eastAsia="en-US"/>
        </w:rPr>
        <w:t xml:space="preserve"> туризму, </w:t>
      </w:r>
      <w:proofErr w:type="spellStart"/>
      <w:r w:rsidRPr="000F3454">
        <w:rPr>
          <w:rFonts w:eastAsia="Calibri"/>
          <w:lang w:val="ru-RU" w:eastAsia="en-US"/>
        </w:rPr>
        <w:t>Ліцензійна</w:t>
      </w:r>
      <w:proofErr w:type="spellEnd"/>
      <w:r w:rsidRPr="000F3454">
        <w:rPr>
          <w:rFonts w:eastAsia="Calibri"/>
          <w:lang w:val="ru-RU" w:eastAsia="en-US"/>
        </w:rPr>
        <w:t xml:space="preserve"> палата при </w:t>
      </w:r>
      <w:proofErr w:type="spellStart"/>
      <w:r w:rsidRPr="000F3454">
        <w:rPr>
          <w:rFonts w:eastAsia="Calibri"/>
          <w:lang w:val="ru-RU" w:eastAsia="en-US"/>
        </w:rPr>
        <w:t>Міністерстві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економіки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України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етапи</w:t>
      </w:r>
      <w:proofErr w:type="spellEnd"/>
      <w:r w:rsidRPr="000F3454">
        <w:rPr>
          <w:rFonts w:eastAsia="Calibri"/>
          <w:lang w:val="ru-RU" w:eastAsia="en-US"/>
        </w:rPr>
        <w:t xml:space="preserve"> контролю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туристичних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Періодичність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проведення</w:t>
      </w:r>
      <w:proofErr w:type="spellEnd"/>
      <w:r w:rsidRPr="000F3454">
        <w:rPr>
          <w:rFonts w:eastAsia="Calibri"/>
          <w:lang w:val="ru-RU" w:eastAsia="en-US"/>
        </w:rPr>
        <w:t xml:space="preserve"> контролю. </w:t>
      </w:r>
      <w:proofErr w:type="spellStart"/>
      <w:r w:rsidRPr="000F3454">
        <w:rPr>
          <w:rFonts w:eastAsia="Calibri"/>
          <w:lang w:val="ru-RU" w:eastAsia="en-US"/>
        </w:rPr>
        <w:t>Основні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вимоги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керівництва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організації</w:t>
      </w:r>
      <w:proofErr w:type="spellEnd"/>
      <w:r w:rsidRPr="000F3454">
        <w:rPr>
          <w:rFonts w:eastAsia="Calibri"/>
          <w:lang w:val="ru-RU" w:eastAsia="en-US"/>
        </w:rPr>
        <w:t xml:space="preserve"> з метою </w:t>
      </w:r>
      <w:proofErr w:type="spellStart"/>
      <w:r w:rsidRPr="000F3454">
        <w:rPr>
          <w:rFonts w:eastAsia="Calibri"/>
          <w:lang w:val="ru-RU" w:eastAsia="en-US"/>
        </w:rPr>
        <w:t>забезпечення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якісного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обслуговування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Політика</w:t>
      </w:r>
      <w:proofErr w:type="spellEnd"/>
      <w:r w:rsidRPr="000F3454">
        <w:rPr>
          <w:rFonts w:eastAsia="Calibri"/>
          <w:lang w:val="ru-RU" w:eastAsia="en-US"/>
        </w:rPr>
        <w:t xml:space="preserve"> в </w:t>
      </w:r>
      <w:proofErr w:type="spellStart"/>
      <w:r w:rsidRPr="000F3454">
        <w:rPr>
          <w:rFonts w:eastAsia="Calibri"/>
          <w:lang w:val="ru-RU" w:eastAsia="en-US"/>
        </w:rPr>
        <w:t>сфері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цілі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завдання</w:t>
      </w:r>
      <w:proofErr w:type="spellEnd"/>
      <w:r w:rsidRPr="000F3454">
        <w:rPr>
          <w:rFonts w:eastAsia="Calibri"/>
          <w:lang w:val="ru-RU" w:eastAsia="en-US"/>
        </w:rPr>
        <w:t xml:space="preserve"> та заходи. </w:t>
      </w:r>
      <w:proofErr w:type="spellStart"/>
      <w:r w:rsidRPr="000F3454">
        <w:rPr>
          <w:rFonts w:eastAsia="Calibri"/>
          <w:lang w:val="ru-RU" w:eastAsia="en-US"/>
        </w:rPr>
        <w:t>Обов’язки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загальна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персональна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відповідальність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працівників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діяльність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lastRenderedPageBreak/>
        <w:t>обумовлюється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якістю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Стимулювання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підготовка</w:t>
      </w:r>
      <w:proofErr w:type="spellEnd"/>
      <w:r w:rsidRPr="000F3454">
        <w:rPr>
          <w:rFonts w:eastAsia="Calibri"/>
          <w:lang w:val="ru-RU" w:eastAsia="en-US"/>
        </w:rPr>
        <w:t xml:space="preserve"> і </w:t>
      </w:r>
      <w:proofErr w:type="spellStart"/>
      <w:r w:rsidRPr="000F3454">
        <w:rPr>
          <w:rFonts w:eastAsia="Calibri"/>
          <w:lang w:val="ru-RU" w:eastAsia="en-US"/>
        </w:rPr>
        <w:t>професійний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ріст</w:t>
      </w:r>
      <w:proofErr w:type="spellEnd"/>
      <w:r w:rsidRPr="000F3454">
        <w:rPr>
          <w:rFonts w:eastAsia="Calibri"/>
          <w:lang w:val="ru-RU" w:eastAsia="en-US"/>
        </w:rPr>
        <w:t xml:space="preserve"> персоналу. Правила і </w:t>
      </w:r>
      <w:proofErr w:type="spellStart"/>
      <w:r w:rsidRPr="000F3454">
        <w:rPr>
          <w:rFonts w:eastAsia="Calibri"/>
          <w:lang w:val="ru-RU" w:eastAsia="en-US"/>
        </w:rPr>
        <w:t>навички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ділового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спілкування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працівників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методи</w:t>
      </w:r>
      <w:proofErr w:type="spellEnd"/>
      <w:r w:rsidRPr="000F3454">
        <w:rPr>
          <w:rFonts w:eastAsia="Calibri"/>
          <w:lang w:val="ru-RU" w:eastAsia="en-US"/>
        </w:rPr>
        <w:t xml:space="preserve"> контролю </w:t>
      </w:r>
      <w:proofErr w:type="spellStart"/>
      <w:r w:rsidRPr="000F3454">
        <w:rPr>
          <w:rFonts w:eastAsia="Calibri"/>
          <w:lang w:val="ru-RU" w:eastAsia="en-US"/>
        </w:rPr>
        <w:t>ділового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спілкування</w:t>
      </w:r>
      <w:proofErr w:type="spellEnd"/>
      <w:r w:rsidRPr="000F3454">
        <w:rPr>
          <w:rFonts w:eastAsia="Calibri"/>
          <w:lang w:val="ru-RU" w:eastAsia="en-US"/>
        </w:rPr>
        <w:t xml:space="preserve">. Система </w:t>
      </w:r>
      <w:proofErr w:type="spellStart"/>
      <w:r w:rsidRPr="000F3454">
        <w:rPr>
          <w:rFonts w:eastAsia="Calibri"/>
          <w:lang w:val="ru-RU" w:eastAsia="en-US"/>
        </w:rPr>
        <w:t>документації</w:t>
      </w:r>
      <w:proofErr w:type="spellEnd"/>
      <w:r w:rsidRPr="000F3454">
        <w:rPr>
          <w:rFonts w:eastAsia="Calibri"/>
          <w:lang w:val="ru-RU" w:eastAsia="en-US"/>
        </w:rPr>
        <w:t xml:space="preserve"> з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настанови</w:t>
      </w:r>
      <w:proofErr w:type="spellEnd"/>
      <w:r w:rsidRPr="000F3454">
        <w:rPr>
          <w:rFonts w:eastAsia="Calibri"/>
          <w:lang w:val="ru-RU" w:eastAsia="en-US"/>
        </w:rPr>
        <w:t xml:space="preserve"> з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; </w:t>
      </w:r>
      <w:proofErr w:type="spellStart"/>
      <w:r w:rsidRPr="000F3454">
        <w:rPr>
          <w:rFonts w:eastAsia="Calibri"/>
          <w:lang w:val="ru-RU" w:eastAsia="en-US"/>
        </w:rPr>
        <w:t>програми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; методики, </w:t>
      </w:r>
      <w:proofErr w:type="spellStart"/>
      <w:r w:rsidRPr="000F3454">
        <w:rPr>
          <w:rFonts w:eastAsia="Calibri"/>
          <w:lang w:val="ru-RU" w:eastAsia="en-US"/>
        </w:rPr>
        <w:t>що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встановлюють</w:t>
      </w:r>
      <w:proofErr w:type="spellEnd"/>
      <w:r w:rsidRPr="000F3454">
        <w:rPr>
          <w:rFonts w:eastAsia="Calibri"/>
          <w:lang w:val="ru-RU" w:eastAsia="en-US"/>
        </w:rPr>
        <w:t xml:space="preserve"> порядок </w:t>
      </w:r>
      <w:proofErr w:type="spellStart"/>
      <w:r w:rsidRPr="000F3454">
        <w:rPr>
          <w:rFonts w:eastAsia="Calibri"/>
          <w:lang w:val="ru-RU" w:eastAsia="en-US"/>
        </w:rPr>
        <w:t>здійснення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діяльності</w:t>
      </w:r>
      <w:proofErr w:type="spellEnd"/>
      <w:r w:rsidRPr="000F3454">
        <w:rPr>
          <w:rFonts w:eastAsia="Calibri"/>
          <w:lang w:val="ru-RU" w:eastAsia="en-US"/>
        </w:rPr>
        <w:t xml:space="preserve"> з </w:t>
      </w:r>
      <w:proofErr w:type="spellStart"/>
      <w:r w:rsidRPr="000F3454">
        <w:rPr>
          <w:rFonts w:eastAsia="Calibri"/>
          <w:lang w:val="ru-RU" w:eastAsia="en-US"/>
        </w:rPr>
        <w:t>задоволення</w:t>
      </w:r>
      <w:proofErr w:type="spellEnd"/>
      <w:r w:rsidRPr="000F3454">
        <w:rPr>
          <w:rFonts w:eastAsia="Calibri"/>
          <w:lang w:val="ru-RU" w:eastAsia="en-US"/>
        </w:rPr>
        <w:t xml:space="preserve"> потреб </w:t>
      </w:r>
      <w:proofErr w:type="spellStart"/>
      <w:r w:rsidRPr="000F3454">
        <w:rPr>
          <w:rFonts w:eastAsia="Calibri"/>
          <w:lang w:val="ru-RU" w:eastAsia="en-US"/>
        </w:rPr>
        <w:t>споживачів</w:t>
      </w:r>
      <w:proofErr w:type="spellEnd"/>
      <w:r w:rsidRPr="000F3454">
        <w:rPr>
          <w:rFonts w:eastAsia="Calibri"/>
          <w:lang w:val="ru-RU" w:eastAsia="en-US"/>
        </w:rPr>
        <w:t xml:space="preserve">;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нею та </w:t>
      </w:r>
      <w:proofErr w:type="spellStart"/>
      <w:r w:rsidRPr="000F3454">
        <w:rPr>
          <w:rFonts w:eastAsia="Calibri"/>
          <w:lang w:val="ru-RU" w:eastAsia="en-US"/>
        </w:rPr>
        <w:t>її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реєстрацію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протоколи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Управління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документацією</w:t>
      </w:r>
      <w:proofErr w:type="spellEnd"/>
      <w:r w:rsidRPr="000F3454">
        <w:rPr>
          <w:rFonts w:eastAsia="Calibri"/>
          <w:lang w:val="ru-RU" w:eastAsia="en-US"/>
        </w:rPr>
        <w:t xml:space="preserve">, характеристика </w:t>
      </w:r>
      <w:proofErr w:type="spellStart"/>
      <w:r w:rsidRPr="000F3454">
        <w:rPr>
          <w:rFonts w:eastAsia="Calibri"/>
          <w:lang w:val="ru-RU" w:eastAsia="en-US"/>
        </w:rPr>
        <w:t>методів</w:t>
      </w:r>
      <w:proofErr w:type="spellEnd"/>
      <w:r w:rsidRPr="000F3454">
        <w:rPr>
          <w:rFonts w:eastAsia="Calibri"/>
          <w:lang w:val="ru-RU" w:eastAsia="en-US"/>
        </w:rPr>
        <w:t xml:space="preserve"> контролю за </w:t>
      </w:r>
      <w:proofErr w:type="spellStart"/>
      <w:r w:rsidRPr="000F3454">
        <w:rPr>
          <w:rFonts w:eastAsia="Calibri"/>
          <w:lang w:val="ru-RU" w:eastAsia="en-US"/>
        </w:rPr>
        <w:t>випуском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розсиланням</w:t>
      </w:r>
      <w:proofErr w:type="spellEnd"/>
      <w:r w:rsidRPr="000F3454">
        <w:rPr>
          <w:rFonts w:eastAsia="Calibri"/>
          <w:lang w:val="ru-RU" w:eastAsia="en-US"/>
        </w:rPr>
        <w:t xml:space="preserve"> і переглядом </w:t>
      </w:r>
      <w:proofErr w:type="spellStart"/>
      <w:r w:rsidRPr="000F3454">
        <w:rPr>
          <w:rFonts w:eastAsia="Calibri"/>
          <w:lang w:val="ru-RU" w:eastAsia="en-US"/>
        </w:rPr>
        <w:t>документів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Основн</w:t>
      </w:r>
      <w:r w:rsidR="002D7E02">
        <w:rPr>
          <w:rFonts w:eastAsia="Calibri"/>
          <w:lang w:val="ru-RU" w:eastAsia="en-US"/>
        </w:rPr>
        <w:t>і</w:t>
      </w:r>
      <w:proofErr w:type="spellEnd"/>
      <w:r w:rsidR="002D7E02">
        <w:rPr>
          <w:rFonts w:eastAsia="Calibri"/>
          <w:lang w:val="ru-RU" w:eastAsia="en-US"/>
        </w:rPr>
        <w:t xml:space="preserve"> </w:t>
      </w:r>
      <w:proofErr w:type="spellStart"/>
      <w:r w:rsidR="002D7E02">
        <w:rPr>
          <w:rFonts w:eastAsia="Calibri"/>
          <w:lang w:val="ru-RU" w:eastAsia="en-US"/>
        </w:rPr>
        <w:t>методи</w:t>
      </w:r>
      <w:proofErr w:type="spellEnd"/>
      <w:r w:rsidR="002D7E02">
        <w:rPr>
          <w:rFonts w:eastAsia="Calibri"/>
          <w:lang w:val="ru-RU" w:eastAsia="en-US"/>
        </w:rPr>
        <w:t xml:space="preserve"> контролю </w:t>
      </w:r>
      <w:proofErr w:type="spellStart"/>
      <w:r w:rsidR="002D7E02">
        <w:rPr>
          <w:rFonts w:eastAsia="Calibri"/>
          <w:lang w:val="ru-RU" w:eastAsia="en-US"/>
        </w:rPr>
        <w:t>якості</w:t>
      </w:r>
      <w:proofErr w:type="spellEnd"/>
      <w:r w:rsidR="002D7E02">
        <w:rPr>
          <w:rFonts w:eastAsia="Calibri"/>
          <w:lang w:val="ru-RU" w:eastAsia="en-US"/>
        </w:rPr>
        <w:t xml:space="preserve"> </w:t>
      </w:r>
      <w:proofErr w:type="spellStart"/>
      <w:r w:rsidR="002D7E02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вхідний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операційний</w:t>
      </w:r>
      <w:proofErr w:type="spellEnd"/>
      <w:r w:rsidRPr="000F3454">
        <w:rPr>
          <w:rFonts w:eastAsia="Calibri"/>
          <w:lang w:val="ru-RU" w:eastAsia="en-US"/>
        </w:rPr>
        <w:t xml:space="preserve"> та </w:t>
      </w:r>
      <w:proofErr w:type="spellStart"/>
      <w:r w:rsidRPr="000F3454">
        <w:rPr>
          <w:rFonts w:eastAsia="Calibri"/>
          <w:lang w:val="ru-RU" w:eastAsia="en-US"/>
        </w:rPr>
        <w:t>ін</w:t>
      </w:r>
      <w:proofErr w:type="spellEnd"/>
      <w:r w:rsidRPr="000F3454">
        <w:rPr>
          <w:rFonts w:eastAsia="Calibri"/>
          <w:lang w:val="ru-RU" w:eastAsia="en-US"/>
        </w:rPr>
        <w:t xml:space="preserve">. Характеристика </w:t>
      </w:r>
      <w:proofErr w:type="spellStart"/>
      <w:r w:rsidRPr="000F3454">
        <w:rPr>
          <w:rFonts w:eastAsia="Calibri"/>
          <w:lang w:val="ru-RU" w:eastAsia="en-US"/>
        </w:rPr>
        <w:t>видів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внутрішнього</w:t>
      </w:r>
      <w:proofErr w:type="spellEnd"/>
      <w:r w:rsidRPr="000F3454">
        <w:rPr>
          <w:rFonts w:eastAsia="Calibri"/>
          <w:lang w:val="ru-RU" w:eastAsia="en-US"/>
        </w:rPr>
        <w:t xml:space="preserve"> контролю: </w:t>
      </w:r>
      <w:proofErr w:type="spellStart"/>
      <w:r w:rsidRPr="000F3454">
        <w:rPr>
          <w:rFonts w:eastAsia="Calibri"/>
          <w:lang w:val="ru-RU" w:eastAsia="en-US"/>
        </w:rPr>
        <w:t>операційний</w:t>
      </w:r>
      <w:proofErr w:type="spellEnd"/>
      <w:r w:rsidRPr="000F3454">
        <w:rPr>
          <w:rFonts w:eastAsia="Calibri"/>
          <w:lang w:val="ru-RU" w:eastAsia="en-US"/>
        </w:rPr>
        <w:t xml:space="preserve">, </w:t>
      </w:r>
      <w:proofErr w:type="spellStart"/>
      <w:r w:rsidRPr="000F3454">
        <w:rPr>
          <w:rFonts w:eastAsia="Calibri"/>
          <w:lang w:val="ru-RU" w:eastAsia="en-US"/>
        </w:rPr>
        <w:t>обліковий</w:t>
      </w:r>
      <w:proofErr w:type="spellEnd"/>
      <w:r w:rsidRPr="000F3454">
        <w:rPr>
          <w:rFonts w:eastAsia="Calibri"/>
          <w:lang w:val="ru-RU" w:eastAsia="en-US"/>
        </w:rPr>
        <w:t xml:space="preserve"> і т. д.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val="ru-RU" w:eastAsia="en-US"/>
        </w:rPr>
        <w:t>Оцінювання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постачальником</w:t>
      </w:r>
      <w:proofErr w:type="spellEnd"/>
      <w:r w:rsidRPr="000F3454">
        <w:rPr>
          <w:rFonts w:eastAsia="Calibri"/>
          <w:lang w:val="ru-RU" w:eastAsia="en-US"/>
        </w:rPr>
        <w:t xml:space="preserve">: </w:t>
      </w:r>
      <w:proofErr w:type="spellStart"/>
      <w:r w:rsidRPr="000F3454">
        <w:rPr>
          <w:rFonts w:eastAsia="Calibri"/>
          <w:lang w:val="ru-RU" w:eastAsia="en-US"/>
        </w:rPr>
        <w:t>вимірювання</w:t>
      </w:r>
      <w:proofErr w:type="spellEnd"/>
      <w:r w:rsidRPr="000F3454">
        <w:rPr>
          <w:rFonts w:eastAsia="Calibri"/>
          <w:lang w:val="ru-RU" w:eastAsia="en-US"/>
        </w:rPr>
        <w:t xml:space="preserve"> і </w:t>
      </w:r>
      <w:proofErr w:type="spellStart"/>
      <w:r w:rsidRPr="000F3454">
        <w:rPr>
          <w:rFonts w:eastAsia="Calibri"/>
          <w:lang w:val="ru-RU" w:eastAsia="en-US"/>
        </w:rPr>
        <w:t>перевірка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ключових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видів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діяльності</w:t>
      </w:r>
      <w:proofErr w:type="spellEnd"/>
      <w:r w:rsidRPr="000F3454">
        <w:rPr>
          <w:rFonts w:eastAsia="Calibri"/>
          <w:lang w:val="ru-RU" w:eastAsia="en-US"/>
        </w:rPr>
        <w:t xml:space="preserve"> в межах </w:t>
      </w:r>
      <w:proofErr w:type="spellStart"/>
      <w:r w:rsidRPr="000F3454">
        <w:rPr>
          <w:rFonts w:eastAsia="Calibri"/>
          <w:lang w:val="ru-RU" w:eastAsia="en-US"/>
        </w:rPr>
        <w:t>процесу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надання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; самоконтроль </w:t>
      </w:r>
      <w:proofErr w:type="spellStart"/>
      <w:r w:rsidRPr="000F3454">
        <w:rPr>
          <w:rFonts w:eastAsia="Calibri"/>
          <w:lang w:val="ru-RU" w:eastAsia="en-US"/>
        </w:rPr>
        <w:t>залученого</w:t>
      </w:r>
      <w:proofErr w:type="spellEnd"/>
      <w:r w:rsidRPr="000F3454">
        <w:rPr>
          <w:rFonts w:eastAsia="Calibri"/>
          <w:lang w:val="ru-RU" w:eastAsia="en-US"/>
        </w:rPr>
        <w:t xml:space="preserve"> до </w:t>
      </w:r>
      <w:proofErr w:type="spellStart"/>
      <w:r w:rsidRPr="000F3454">
        <w:rPr>
          <w:rFonts w:eastAsia="Calibri"/>
          <w:lang w:val="ru-RU" w:eastAsia="en-US"/>
        </w:rPr>
        <w:t>надання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 персоналу, </w:t>
      </w:r>
      <w:proofErr w:type="spellStart"/>
      <w:r w:rsidRPr="000F3454">
        <w:rPr>
          <w:rFonts w:eastAsia="Calibri"/>
          <w:lang w:val="ru-RU" w:eastAsia="en-US"/>
        </w:rPr>
        <w:t>остаточне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оцінювання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постачальником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під</w:t>
      </w:r>
      <w:proofErr w:type="spellEnd"/>
      <w:r w:rsidRPr="000F3454">
        <w:rPr>
          <w:rFonts w:eastAsia="Calibri"/>
          <w:lang w:val="ru-RU" w:eastAsia="en-US"/>
        </w:rPr>
        <w:t xml:space="preserve"> час </w:t>
      </w:r>
      <w:proofErr w:type="spellStart"/>
      <w:r w:rsidRPr="000F3454">
        <w:rPr>
          <w:rFonts w:eastAsia="Calibri"/>
          <w:lang w:val="ru-RU" w:eastAsia="en-US"/>
        </w:rPr>
        <w:t>безпосередньої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взаємодії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зі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споживачем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Оцінювання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якості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послуги</w:t>
      </w:r>
      <w:proofErr w:type="spellEnd"/>
      <w:r w:rsidRPr="000F3454">
        <w:rPr>
          <w:rFonts w:eastAsia="Calibri"/>
          <w:lang w:val="ru-RU" w:eastAsia="en-US"/>
        </w:rPr>
        <w:t xml:space="preserve"> </w:t>
      </w:r>
      <w:proofErr w:type="spellStart"/>
      <w:r w:rsidRPr="000F3454">
        <w:rPr>
          <w:rFonts w:eastAsia="Calibri"/>
          <w:lang w:val="ru-RU" w:eastAsia="en-US"/>
        </w:rPr>
        <w:t>споживачем</w:t>
      </w:r>
      <w:proofErr w:type="spellEnd"/>
      <w:r w:rsidRPr="000F3454">
        <w:rPr>
          <w:rFonts w:eastAsia="Calibri"/>
          <w:lang w:val="ru-RU" w:eastAsia="en-US"/>
        </w:rPr>
        <w:t xml:space="preserve">. </w:t>
      </w:r>
      <w:proofErr w:type="spellStart"/>
      <w:r w:rsidRPr="000F3454">
        <w:rPr>
          <w:rFonts w:eastAsia="Calibri"/>
          <w:lang w:val="ru-RU" w:eastAsia="en-US"/>
        </w:rPr>
        <w:t>Організація</w:t>
      </w:r>
      <w:proofErr w:type="spellEnd"/>
      <w:r w:rsidRPr="000F3454">
        <w:rPr>
          <w:rFonts w:eastAsia="Calibri"/>
          <w:lang w:eastAsia="en-US"/>
        </w:rPr>
        <w:t xml:space="preserve"> контролю якості туристично-екскурсійних послуг на підприємствах: готелях, мотелях, кемпінгах, туристичних базах і комплексах, туристичних фірмах та підприємствах.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Форми та види контролю якості та послуг в підприємствах харчування, розміщення, рекреації. Комісії з якості, її функції та завдання. Обов’язки, відповідальність та повноваження членів комісії з якості. Призначення конференції споживачів, організація </w:t>
      </w:r>
      <w:proofErr w:type="spellStart"/>
      <w:r w:rsidRPr="000F3454">
        <w:rPr>
          <w:rFonts w:eastAsia="Calibri"/>
          <w:lang w:eastAsia="en-US"/>
        </w:rPr>
        <w:t>зворотнього</w:t>
      </w:r>
      <w:proofErr w:type="spellEnd"/>
      <w:r w:rsidRPr="000F3454">
        <w:rPr>
          <w:rFonts w:eastAsia="Calibri"/>
          <w:lang w:eastAsia="en-US"/>
        </w:rPr>
        <w:t xml:space="preserve"> зв’язку зі споживачами послуг.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eastAsia="en-US"/>
        </w:rPr>
      </w:pPr>
      <w:r w:rsidRPr="000F3454">
        <w:rPr>
          <w:rFonts w:eastAsia="Calibri"/>
          <w:b/>
          <w:lang w:eastAsia="en-US"/>
        </w:rPr>
        <w:t>Основи теорії стандартизації та сертифікації послуг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Мета, завдання та предмет стандартизації і сертифікації послуг. Загальні поняття: стандартизація, сертифікація, сертифікат, стандарт. Об’єкти стандартизації. Державна система стандартизації в Україні та її основні положення. Органи стандартизації та сертифікації в Україні. Роль стандартизації і сертифікації в туристському обслуговуванні. Значення стандартизації і сертифікації в забезпеченні регулювання якості туристичних послуг.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Становлення стандартизації та сертифікації на Україні. Міжнародна система стандартизації і сертифікації.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Міжнародна та європейська діяльність зі стандартизації. Міжнародна організація із стандартизації </w:t>
      </w:r>
      <w:r w:rsidRPr="000F3454">
        <w:rPr>
          <w:rFonts w:eastAsia="Calibri"/>
          <w:lang w:val="en-US" w:eastAsia="en-US"/>
        </w:rPr>
        <w:t>ISO</w:t>
      </w:r>
      <w:r w:rsidRPr="000F3454">
        <w:rPr>
          <w:rFonts w:eastAsia="Calibri"/>
          <w:lang w:eastAsia="en-US"/>
        </w:rPr>
        <w:t xml:space="preserve">. Основні тенденції розвитку міжнародної стандартизації систем якості. Міжнародні стандарти серії </w:t>
      </w:r>
      <w:r w:rsidRPr="000F3454">
        <w:rPr>
          <w:rFonts w:eastAsia="Calibri"/>
          <w:lang w:val="en-US" w:eastAsia="en-US"/>
        </w:rPr>
        <w:t>ISO</w:t>
      </w:r>
      <w:r w:rsidRPr="000F3454">
        <w:rPr>
          <w:rFonts w:eastAsia="Calibri"/>
          <w:lang w:eastAsia="en-US"/>
        </w:rPr>
        <w:t xml:space="preserve"> 9000 та 10000: склад стандартів, вибір, застосування стандартів.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eastAsia="en-US"/>
        </w:rPr>
      </w:pPr>
      <w:r w:rsidRPr="000F3454">
        <w:rPr>
          <w:rFonts w:eastAsia="Calibri"/>
          <w:b/>
          <w:lang w:eastAsia="en-US"/>
        </w:rPr>
        <w:t>Державна система стандартизації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Суть і значення Державної системи стандартизації. Сутність уніфікації, агрегатування, спеціалізації, взаємозамінність. Вітчизняні системи стандартів. Методичні принципи комплексної стандартизації. Положення </w:t>
      </w:r>
      <w:proofErr w:type="spellStart"/>
      <w:r w:rsidRPr="000F3454">
        <w:rPr>
          <w:rFonts w:eastAsia="Calibri"/>
          <w:lang w:eastAsia="en-US"/>
        </w:rPr>
        <w:t>випереджуваної</w:t>
      </w:r>
      <w:proofErr w:type="spellEnd"/>
      <w:r w:rsidRPr="000F3454">
        <w:rPr>
          <w:rFonts w:eastAsia="Calibri"/>
          <w:lang w:eastAsia="en-US"/>
        </w:rPr>
        <w:t xml:space="preserve"> стандартизації.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Органи і служби стандартизації в Україні в галузі туризму. Порядок розробки, затвердження та реєстрації стандартів. Загальні вимоги до стандартів. Категорії </w:t>
      </w:r>
      <w:r w:rsidRPr="000F3454">
        <w:rPr>
          <w:rFonts w:eastAsia="Calibri"/>
          <w:lang w:eastAsia="en-US"/>
        </w:rPr>
        <w:lastRenderedPageBreak/>
        <w:t>стандартів: державні (ДСТУ), галузеві (ГСТУ), стандарти науково-технічних та інженерних товариств і спілок України (СТТУ), технічні умови (ТУУ), стандарти підприємств (СТП). Види стандартів: основоположні; на продукцію і послуги; на процеси; методи контролю (випробувань, вимірювань, аналізу). Інформаційні показники стандартів.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eastAsia="en-US"/>
        </w:rPr>
      </w:pPr>
      <w:r w:rsidRPr="000F3454">
        <w:rPr>
          <w:rFonts w:eastAsia="Calibri"/>
          <w:b/>
          <w:lang w:eastAsia="en-US"/>
        </w:rPr>
        <w:t>Система сертифікації туристичних послуг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0F3454">
        <w:rPr>
          <w:rFonts w:eastAsia="Calibri"/>
          <w:lang w:eastAsia="en-US"/>
        </w:rPr>
        <w:t>Основні принципи та загальні правила системи сертифікації. Визначення в системі сертифікації: сертифікат відповідності, знак відповідності та ін. Державний характер робіт з сертифікації в Україні. Рішення уряду країни з розвитку сертифікації.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Державна система сертифікації </w:t>
      </w:r>
      <w:proofErr w:type="spellStart"/>
      <w:r w:rsidRPr="000F3454">
        <w:rPr>
          <w:rFonts w:eastAsia="Calibri"/>
          <w:lang w:eastAsia="en-US"/>
        </w:rPr>
        <w:t>УкрСЕПРО</w:t>
      </w:r>
      <w:proofErr w:type="spellEnd"/>
      <w:r w:rsidRPr="000F3454">
        <w:rPr>
          <w:rFonts w:eastAsia="Calibri"/>
          <w:lang w:eastAsia="en-US"/>
        </w:rPr>
        <w:t xml:space="preserve">. Структура </w:t>
      </w:r>
      <w:proofErr w:type="spellStart"/>
      <w:r w:rsidRPr="000F3454">
        <w:rPr>
          <w:rFonts w:eastAsia="Calibri"/>
          <w:lang w:eastAsia="en-US"/>
        </w:rPr>
        <w:t>системи,основні</w:t>
      </w:r>
      <w:proofErr w:type="spellEnd"/>
      <w:r w:rsidRPr="000F3454">
        <w:rPr>
          <w:rFonts w:eastAsia="Calibri"/>
          <w:lang w:eastAsia="en-US"/>
        </w:rPr>
        <w:t xml:space="preserve"> її органи: Національний орган з сертифікації; науково-технічна комісія; органи з сертифікації послуг; органи з сертифікації систем якості; випробувальні лабораторії (центри); експерти-аудитори; науково-методичний та інформаційний центр; територіальні центри стандартизації, метрології та сертифікації Держстандарту України, Український навчально-науковий центр з стандартизації, метрології та сертифікації. Органи з сертифікації туристичних та готельних послуг. Функції органів і осіб системи сертифікації </w:t>
      </w:r>
      <w:proofErr w:type="spellStart"/>
      <w:r w:rsidRPr="000F3454">
        <w:rPr>
          <w:rFonts w:eastAsia="Calibri"/>
          <w:lang w:eastAsia="en-US"/>
        </w:rPr>
        <w:t>УкрСЕПРО</w:t>
      </w:r>
      <w:proofErr w:type="spellEnd"/>
      <w:r w:rsidRPr="000F3454">
        <w:rPr>
          <w:rFonts w:eastAsia="Calibri"/>
          <w:lang w:eastAsia="en-US"/>
        </w:rPr>
        <w:t>.</w:t>
      </w:r>
      <w:r w:rsidR="00E1518A">
        <w:rPr>
          <w:rFonts w:eastAsia="Calibri"/>
          <w:lang w:eastAsia="en-US"/>
        </w:rPr>
        <w:t xml:space="preserve"> </w:t>
      </w:r>
      <w:r w:rsidRPr="000F3454">
        <w:rPr>
          <w:rFonts w:eastAsia="Calibri"/>
          <w:lang w:eastAsia="en-US"/>
        </w:rPr>
        <w:t>Вимоги до органів сертифікації і порядок їх акредитації.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Держкомтуризм України. Головні завдання, які визначають основні функції </w:t>
      </w:r>
      <w:proofErr w:type="spellStart"/>
      <w:r w:rsidRPr="000F3454">
        <w:rPr>
          <w:rFonts w:eastAsia="Calibri"/>
          <w:lang w:eastAsia="en-US"/>
        </w:rPr>
        <w:t>Держ-комтуризму</w:t>
      </w:r>
      <w:proofErr w:type="spellEnd"/>
      <w:r w:rsidRPr="000F3454">
        <w:rPr>
          <w:rFonts w:eastAsia="Calibri"/>
          <w:lang w:eastAsia="en-US"/>
        </w:rPr>
        <w:t xml:space="preserve"> в цій галузі. Обов’язкова і добровільна сертифікація підприємств туристичної індустрії. Відповідальність у разі порушення обов’язкової сертифікації. Три форми сертифікації підприємств.</w:t>
      </w:r>
    </w:p>
    <w:p w:rsidR="003D01C1" w:rsidRPr="000F3454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Правила проведення обов’язкової сертифікації туристичних та готельних послуг. Порядок проведення сертифікації підприємств туристичної індустрії.</w:t>
      </w:r>
    </w:p>
    <w:p w:rsidR="003D01C1" w:rsidRPr="000F3454" w:rsidRDefault="003D01C1" w:rsidP="008775B8">
      <w:pPr>
        <w:spacing w:line="360" w:lineRule="auto"/>
        <w:ind w:firstLine="709"/>
        <w:jc w:val="center"/>
        <w:rPr>
          <w:rFonts w:eastAsia="Calibri"/>
          <w:b/>
          <w:lang w:eastAsia="en-US"/>
        </w:rPr>
      </w:pPr>
      <w:r w:rsidRPr="000F3454">
        <w:rPr>
          <w:rFonts w:eastAsia="Calibri"/>
          <w:b/>
          <w:lang w:eastAsia="en-US"/>
        </w:rPr>
        <w:t>Ліцензування підприємств у сфері туризму</w:t>
      </w:r>
    </w:p>
    <w:p w:rsidR="003D01C1" w:rsidRDefault="003D01C1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Рішення уряду в області ліцензування підприємств. Основні нормативно-правові акти, на яких базується ліцензування. Умови ліцензування підприємств туристичної індустрії. Органи і служби ліцензування підприємств в Україні. Основні документи, які передаються підприємством в уповноважений орган на ведення ліцензійної діяльності для юридичних і фізичних осіб. Порядок оплати за розгляд заяви і видачу ліцензії. Порядок видачі ліцензії. Проведення додаткової експертизи при виникненні суперечливих питань. Умови припинення дії ліцензії і її анулювання. Умови дії ліцензії.</w:t>
      </w:r>
    </w:p>
    <w:p w:rsidR="00086E90" w:rsidRDefault="00086E90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3C105F" w:rsidRPr="000F3454" w:rsidRDefault="003C105F" w:rsidP="008775B8">
      <w:pPr>
        <w:spacing w:line="360" w:lineRule="auto"/>
        <w:ind w:firstLine="709"/>
        <w:jc w:val="both"/>
        <w:rPr>
          <w:rFonts w:eastAsia="Calibri"/>
          <w:lang w:eastAsia="en-US"/>
        </w:rPr>
      </w:pPr>
    </w:p>
    <w:p w:rsidR="000F3454" w:rsidRPr="000F3454" w:rsidRDefault="00D510F9" w:rsidP="00D510F9">
      <w:pPr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lastRenderedPageBreak/>
        <w:t xml:space="preserve">4. </w:t>
      </w:r>
      <w:r w:rsidR="000F3454" w:rsidRPr="000F3454">
        <w:rPr>
          <w:b/>
          <w:bCs/>
        </w:rPr>
        <w:t>Структура навчальної дисципліни</w:t>
      </w:r>
    </w:p>
    <w:tbl>
      <w:tblPr>
        <w:tblW w:w="474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891"/>
        <w:gridCol w:w="456"/>
        <w:gridCol w:w="456"/>
        <w:gridCol w:w="565"/>
        <w:gridCol w:w="534"/>
        <w:gridCol w:w="563"/>
        <w:gridCol w:w="894"/>
        <w:gridCol w:w="509"/>
        <w:gridCol w:w="456"/>
        <w:gridCol w:w="565"/>
        <w:gridCol w:w="534"/>
        <w:gridCol w:w="563"/>
      </w:tblGrid>
      <w:tr w:rsidR="000F3454" w:rsidRPr="000F3454" w:rsidTr="00E252A0">
        <w:trPr>
          <w:cantSplit/>
        </w:trPr>
        <w:tc>
          <w:tcPr>
            <w:tcW w:w="1156" w:type="pct"/>
            <w:vMerge w:val="restart"/>
          </w:tcPr>
          <w:p w:rsidR="000F3454" w:rsidRPr="000F3454" w:rsidRDefault="000F3454" w:rsidP="003B65EB">
            <w:pPr>
              <w:jc w:val="center"/>
            </w:pPr>
            <w:r w:rsidRPr="000F3454">
              <w:t>Назви змістових модулів і тем</w:t>
            </w:r>
          </w:p>
        </w:tc>
        <w:tc>
          <w:tcPr>
            <w:tcW w:w="3844" w:type="pct"/>
            <w:gridSpan w:val="12"/>
          </w:tcPr>
          <w:p w:rsidR="000F3454" w:rsidRPr="000F3454" w:rsidRDefault="000F3454" w:rsidP="003B65EB">
            <w:pPr>
              <w:jc w:val="center"/>
            </w:pPr>
            <w:r w:rsidRPr="000F3454">
              <w:t>Кількість годин</w:t>
            </w:r>
          </w:p>
        </w:tc>
      </w:tr>
      <w:tr w:rsidR="000F3454" w:rsidRPr="000F3454" w:rsidTr="00E252A0">
        <w:trPr>
          <w:cantSplit/>
        </w:trPr>
        <w:tc>
          <w:tcPr>
            <w:tcW w:w="1156" w:type="pct"/>
            <w:vMerge/>
          </w:tcPr>
          <w:p w:rsidR="000F3454" w:rsidRPr="000F3454" w:rsidRDefault="000F3454" w:rsidP="003B65EB">
            <w:pPr>
              <w:jc w:val="center"/>
            </w:pPr>
          </w:p>
        </w:tc>
        <w:tc>
          <w:tcPr>
            <w:tcW w:w="1907" w:type="pct"/>
            <w:gridSpan w:val="6"/>
          </w:tcPr>
          <w:p w:rsidR="000F3454" w:rsidRPr="000F3454" w:rsidRDefault="000F3454" w:rsidP="003B65EB">
            <w:pPr>
              <w:jc w:val="center"/>
            </w:pPr>
            <w:r w:rsidRPr="000F3454">
              <w:t>денна форма</w:t>
            </w:r>
          </w:p>
        </w:tc>
        <w:tc>
          <w:tcPr>
            <w:tcW w:w="1937" w:type="pct"/>
            <w:gridSpan w:val="6"/>
          </w:tcPr>
          <w:p w:rsidR="000F3454" w:rsidRPr="000F3454" w:rsidRDefault="000F3454" w:rsidP="003B65EB">
            <w:pPr>
              <w:jc w:val="center"/>
            </w:pPr>
            <w:r w:rsidRPr="000F3454">
              <w:t>Заочна форма</w:t>
            </w:r>
          </w:p>
        </w:tc>
      </w:tr>
      <w:tr w:rsidR="000F3454" w:rsidRPr="000F3454" w:rsidTr="00E252A0">
        <w:trPr>
          <w:cantSplit/>
        </w:trPr>
        <w:tc>
          <w:tcPr>
            <w:tcW w:w="1156" w:type="pct"/>
            <w:vMerge/>
          </w:tcPr>
          <w:p w:rsidR="000F3454" w:rsidRPr="000F3454" w:rsidRDefault="000F3454" w:rsidP="003B65EB">
            <w:pPr>
              <w:jc w:val="center"/>
            </w:pPr>
          </w:p>
        </w:tc>
        <w:tc>
          <w:tcPr>
            <w:tcW w:w="490" w:type="pct"/>
            <w:vMerge w:val="restar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 xml:space="preserve">усього </w:t>
            </w:r>
          </w:p>
        </w:tc>
        <w:tc>
          <w:tcPr>
            <w:tcW w:w="1416" w:type="pct"/>
            <w:gridSpan w:val="5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у тому числі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 xml:space="preserve">усього </w:t>
            </w:r>
          </w:p>
        </w:tc>
        <w:tc>
          <w:tcPr>
            <w:tcW w:w="1445" w:type="pct"/>
            <w:gridSpan w:val="5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у тому числі</w:t>
            </w:r>
          </w:p>
        </w:tc>
      </w:tr>
      <w:tr w:rsidR="003239BC" w:rsidRPr="000F3454" w:rsidTr="00E252A0">
        <w:trPr>
          <w:cantSplit/>
        </w:trPr>
        <w:tc>
          <w:tcPr>
            <w:tcW w:w="1156" w:type="pct"/>
            <w:vMerge/>
          </w:tcPr>
          <w:p w:rsidR="000F3454" w:rsidRPr="000F3454" w:rsidRDefault="000F3454" w:rsidP="003B65EB">
            <w:pPr>
              <w:jc w:val="center"/>
            </w:pPr>
          </w:p>
        </w:tc>
        <w:tc>
          <w:tcPr>
            <w:tcW w:w="490" w:type="pct"/>
            <w:vMerge/>
            <w:shd w:val="clear" w:color="auto" w:fill="auto"/>
          </w:tcPr>
          <w:p w:rsidR="000F3454" w:rsidRPr="000F3454" w:rsidRDefault="000F3454" w:rsidP="003B65EB">
            <w:pPr>
              <w:jc w:val="center"/>
            </w:pP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л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jc w:val="center"/>
            </w:pPr>
            <w:r w:rsidRPr="000F3454">
              <w:t>п</w:t>
            </w:r>
          </w:p>
        </w:tc>
        <w:tc>
          <w:tcPr>
            <w:tcW w:w="311" w:type="pct"/>
          </w:tcPr>
          <w:p w:rsidR="000F3454" w:rsidRPr="000F3454" w:rsidRDefault="000F3454" w:rsidP="003B65EB">
            <w:pPr>
              <w:jc w:val="center"/>
            </w:pPr>
            <w:proofErr w:type="spellStart"/>
            <w:r w:rsidRPr="000F3454">
              <w:t>лаб</w:t>
            </w:r>
            <w:proofErr w:type="spellEnd"/>
          </w:p>
        </w:tc>
        <w:tc>
          <w:tcPr>
            <w:tcW w:w="294" w:type="pct"/>
          </w:tcPr>
          <w:p w:rsidR="000F3454" w:rsidRPr="000F3454" w:rsidRDefault="000F3454" w:rsidP="003B65EB">
            <w:pPr>
              <w:jc w:val="center"/>
            </w:pPr>
            <w:proofErr w:type="spellStart"/>
            <w:r w:rsidRPr="000F3454">
              <w:t>інд</w:t>
            </w:r>
            <w:proofErr w:type="spellEnd"/>
          </w:p>
        </w:tc>
        <w:tc>
          <w:tcPr>
            <w:tcW w:w="310" w:type="pct"/>
          </w:tcPr>
          <w:p w:rsidR="000F3454" w:rsidRPr="000F3454" w:rsidRDefault="000F3454" w:rsidP="003B65EB">
            <w:pPr>
              <w:jc w:val="center"/>
              <w:rPr>
                <w:highlight w:val="yellow"/>
              </w:rPr>
            </w:pPr>
            <w:proofErr w:type="spellStart"/>
            <w:r w:rsidRPr="000F3454">
              <w:t>с.р</w:t>
            </w:r>
            <w:proofErr w:type="spellEnd"/>
            <w:r w:rsidRPr="000F3454">
              <w:t>.</w:t>
            </w:r>
          </w:p>
        </w:tc>
        <w:tc>
          <w:tcPr>
            <w:tcW w:w="492" w:type="pct"/>
            <w:vMerge/>
            <w:shd w:val="clear" w:color="auto" w:fill="auto"/>
          </w:tcPr>
          <w:p w:rsidR="000F3454" w:rsidRPr="000F3454" w:rsidRDefault="000F3454" w:rsidP="003B65EB">
            <w:pPr>
              <w:jc w:val="center"/>
            </w:pPr>
          </w:p>
        </w:tc>
        <w:tc>
          <w:tcPr>
            <w:tcW w:w="280" w:type="pc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л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jc w:val="center"/>
            </w:pPr>
            <w:r w:rsidRPr="000F3454">
              <w:t>п</w:t>
            </w:r>
          </w:p>
        </w:tc>
        <w:tc>
          <w:tcPr>
            <w:tcW w:w="311" w:type="pct"/>
          </w:tcPr>
          <w:p w:rsidR="000F3454" w:rsidRPr="000F3454" w:rsidRDefault="000F3454" w:rsidP="003B65EB">
            <w:pPr>
              <w:jc w:val="center"/>
            </w:pPr>
            <w:proofErr w:type="spellStart"/>
            <w:r w:rsidRPr="000F3454">
              <w:t>лаб</w:t>
            </w:r>
            <w:proofErr w:type="spellEnd"/>
          </w:p>
        </w:tc>
        <w:tc>
          <w:tcPr>
            <w:tcW w:w="294" w:type="pct"/>
          </w:tcPr>
          <w:p w:rsidR="000F3454" w:rsidRPr="000F3454" w:rsidRDefault="000F3454" w:rsidP="003B65EB">
            <w:pPr>
              <w:jc w:val="center"/>
            </w:pPr>
            <w:proofErr w:type="spellStart"/>
            <w:r w:rsidRPr="000F3454">
              <w:t>інд</w:t>
            </w:r>
            <w:proofErr w:type="spellEnd"/>
          </w:p>
        </w:tc>
        <w:tc>
          <w:tcPr>
            <w:tcW w:w="310" w:type="pct"/>
          </w:tcPr>
          <w:p w:rsidR="000F3454" w:rsidRPr="000F3454" w:rsidRDefault="000F3454" w:rsidP="003B65EB">
            <w:pPr>
              <w:jc w:val="center"/>
            </w:pPr>
            <w:proofErr w:type="spellStart"/>
            <w:r w:rsidRPr="000F3454">
              <w:t>с.р</w:t>
            </w:r>
            <w:proofErr w:type="spellEnd"/>
            <w:r w:rsidRPr="000F3454">
              <w:t>.</w:t>
            </w:r>
          </w:p>
        </w:tc>
      </w:tr>
      <w:tr w:rsidR="003239BC" w:rsidRPr="000F3454" w:rsidTr="00E252A0">
        <w:tc>
          <w:tcPr>
            <w:tcW w:w="1156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1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2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3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4</w:t>
            </w:r>
          </w:p>
        </w:tc>
        <w:tc>
          <w:tcPr>
            <w:tcW w:w="311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5</w:t>
            </w:r>
          </w:p>
        </w:tc>
        <w:tc>
          <w:tcPr>
            <w:tcW w:w="294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6</w:t>
            </w:r>
          </w:p>
        </w:tc>
        <w:tc>
          <w:tcPr>
            <w:tcW w:w="310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7</w:t>
            </w:r>
          </w:p>
        </w:tc>
        <w:tc>
          <w:tcPr>
            <w:tcW w:w="492" w:type="pct"/>
            <w:shd w:val="clear" w:color="auto" w:fill="auto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8</w:t>
            </w:r>
          </w:p>
        </w:tc>
        <w:tc>
          <w:tcPr>
            <w:tcW w:w="280" w:type="pct"/>
            <w:shd w:val="clear" w:color="auto" w:fill="auto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9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10</w:t>
            </w:r>
          </w:p>
        </w:tc>
        <w:tc>
          <w:tcPr>
            <w:tcW w:w="311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11</w:t>
            </w:r>
          </w:p>
        </w:tc>
        <w:tc>
          <w:tcPr>
            <w:tcW w:w="294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12</w:t>
            </w:r>
          </w:p>
        </w:tc>
        <w:tc>
          <w:tcPr>
            <w:tcW w:w="310" w:type="pct"/>
          </w:tcPr>
          <w:p w:rsidR="000F3454" w:rsidRPr="000F3454" w:rsidRDefault="000F3454" w:rsidP="003B65EB">
            <w:pPr>
              <w:jc w:val="center"/>
              <w:rPr>
                <w:bCs/>
              </w:rPr>
            </w:pPr>
            <w:r w:rsidRPr="000F3454">
              <w:rPr>
                <w:bCs/>
              </w:rPr>
              <w:t>13</w:t>
            </w:r>
          </w:p>
        </w:tc>
      </w:tr>
      <w:tr w:rsidR="000F3454" w:rsidRPr="000F3454" w:rsidTr="00E252A0">
        <w:trPr>
          <w:cantSplit/>
        </w:trPr>
        <w:tc>
          <w:tcPr>
            <w:tcW w:w="5000" w:type="pct"/>
            <w:gridSpan w:val="13"/>
          </w:tcPr>
          <w:p w:rsidR="000F3454" w:rsidRPr="000F3454" w:rsidRDefault="004F0F44" w:rsidP="003B65E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</w:t>
            </w:r>
            <w:r w:rsidR="000F3454" w:rsidRPr="000F3454">
              <w:rPr>
                <w:b/>
                <w:bCs/>
              </w:rPr>
              <w:t xml:space="preserve"> семестр</w:t>
            </w:r>
          </w:p>
        </w:tc>
      </w:tr>
      <w:tr w:rsidR="000F3454" w:rsidRPr="000F3454" w:rsidTr="00E252A0">
        <w:trPr>
          <w:cantSplit/>
        </w:trPr>
        <w:tc>
          <w:tcPr>
            <w:tcW w:w="5000" w:type="pct"/>
            <w:gridSpan w:val="13"/>
          </w:tcPr>
          <w:p w:rsidR="000F3454" w:rsidRPr="000F3454" w:rsidRDefault="000F3454" w:rsidP="003B65EB">
            <w:pPr>
              <w:jc w:val="center"/>
              <w:rPr>
                <w:b/>
                <w:bCs/>
              </w:rPr>
            </w:pPr>
            <w:r w:rsidRPr="000F3454">
              <w:rPr>
                <w:b/>
                <w:bCs/>
              </w:rPr>
              <w:t>Змістовий модуль 1.</w:t>
            </w:r>
            <w:r w:rsidRPr="000F3454">
              <w:rPr>
                <w:bCs/>
              </w:rPr>
              <w:t xml:space="preserve"> </w:t>
            </w:r>
            <w:r w:rsidR="0037554F" w:rsidRPr="0037554F">
              <w:rPr>
                <w:bCs/>
              </w:rPr>
              <w:t>Система управління якістю послуг підприємств в сфері туризму</w:t>
            </w:r>
          </w:p>
        </w:tc>
      </w:tr>
      <w:tr w:rsidR="003239BC" w:rsidRPr="000F3454" w:rsidTr="00E252A0">
        <w:tc>
          <w:tcPr>
            <w:tcW w:w="1156" w:type="pct"/>
          </w:tcPr>
          <w:p w:rsidR="003B65EB" w:rsidRDefault="000F3454" w:rsidP="003B65EB">
            <w:pPr>
              <w:rPr>
                <w:b/>
              </w:rPr>
            </w:pPr>
            <w:r w:rsidRPr="000F3454">
              <w:rPr>
                <w:b/>
              </w:rPr>
              <w:t>Тема 1.</w:t>
            </w:r>
          </w:p>
          <w:p w:rsidR="000F3454" w:rsidRPr="003964EB" w:rsidRDefault="003964EB" w:rsidP="003B65EB">
            <w:pPr>
              <w:rPr>
                <w:rFonts w:eastAsia="Calibri"/>
                <w:b/>
                <w:lang w:val="ru-RU" w:eastAsia="en-US"/>
              </w:rPr>
            </w:pPr>
            <w:proofErr w:type="spellStart"/>
            <w:r w:rsidRPr="003964EB">
              <w:rPr>
                <w:rFonts w:eastAsia="Calibri"/>
                <w:lang w:val="ru-RU" w:eastAsia="en-US"/>
              </w:rPr>
              <w:t>Наукові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основи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490" w:type="pct"/>
            <w:shd w:val="clear" w:color="auto" w:fill="auto"/>
          </w:tcPr>
          <w:p w:rsidR="000F3454" w:rsidRPr="000F3454" w:rsidRDefault="00E921D7" w:rsidP="003B65EB">
            <w:pPr>
              <w:jc w:val="center"/>
            </w:pPr>
            <w:r>
              <w:t>6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/>
        </w:tc>
        <w:tc>
          <w:tcPr>
            <w:tcW w:w="251" w:type="pct"/>
          </w:tcPr>
          <w:p w:rsidR="000F3454" w:rsidRPr="000F3454" w:rsidRDefault="00E921D7" w:rsidP="003B65EB">
            <w:r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579DC" w:rsidRDefault="00E921D7" w:rsidP="003B65E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92" w:type="pct"/>
            <w:shd w:val="clear" w:color="auto" w:fill="auto"/>
          </w:tcPr>
          <w:p w:rsidR="000F3454" w:rsidRPr="003239BC" w:rsidRDefault="00E921D7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0" w:type="pct"/>
            <w:shd w:val="clear" w:color="auto" w:fill="auto"/>
          </w:tcPr>
          <w:p w:rsidR="000F3454" w:rsidRPr="004B363B" w:rsidRDefault="000F3454" w:rsidP="003B65EB">
            <w:pPr>
              <w:rPr>
                <w:lang w:val="ru-RU"/>
              </w:rPr>
            </w:pPr>
          </w:p>
        </w:tc>
        <w:tc>
          <w:tcPr>
            <w:tcW w:w="251" w:type="pct"/>
          </w:tcPr>
          <w:p w:rsidR="000F3454" w:rsidRPr="005725A5" w:rsidRDefault="000F3454" w:rsidP="003B65EB">
            <w:pPr>
              <w:rPr>
                <w:lang w:val="ru-RU"/>
              </w:rPr>
            </w:pP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FD7EC5" w:rsidRDefault="00FD7EC5" w:rsidP="00FD7EC5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9C26D7" w:rsidRDefault="000F3454" w:rsidP="003B65EB">
            <w:r w:rsidRPr="000F3454">
              <w:rPr>
                <w:b/>
              </w:rPr>
              <w:t xml:space="preserve">Тема 2. </w:t>
            </w:r>
            <w:r w:rsidR="009C26D7">
              <w:t>Вітчизняний та закордонний досвід розвитку управління якістю</w:t>
            </w:r>
          </w:p>
          <w:p w:rsidR="000F3454" w:rsidRPr="000F3454" w:rsidRDefault="009C26D7" w:rsidP="003B65EB">
            <w:pPr>
              <w:rPr>
                <w:b/>
              </w:rPr>
            </w:pPr>
            <w:r>
              <w:t>туристичних послуг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E921D7" w:rsidP="003B65EB">
            <w:pPr>
              <w:jc w:val="center"/>
            </w:pPr>
            <w:r>
              <w:t>8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rPr>
                <w:lang w:val="ru-RU"/>
              </w:rPr>
            </w:pP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579DC" w:rsidRDefault="00E921D7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:rsidR="000F3454" w:rsidRPr="003239BC" w:rsidRDefault="00E921D7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0" w:type="pct"/>
            <w:shd w:val="clear" w:color="auto" w:fill="auto"/>
          </w:tcPr>
          <w:p w:rsidR="000F3454" w:rsidRPr="004B363B" w:rsidRDefault="004B363B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0F3454" w:rsidRPr="005725A5" w:rsidRDefault="000F3454" w:rsidP="003B65EB">
            <w:pPr>
              <w:rPr>
                <w:lang w:val="ru-RU"/>
              </w:rPr>
            </w:pP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3239BC" w:rsidRDefault="00FD7EC5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9C26D7" w:rsidRDefault="000F3454" w:rsidP="003B65EB">
            <w:pPr>
              <w:rPr>
                <w:iCs/>
              </w:rPr>
            </w:pPr>
            <w:r w:rsidRPr="000F3454">
              <w:rPr>
                <w:b/>
              </w:rPr>
              <w:t>Тема 3.</w:t>
            </w:r>
            <w:r w:rsidRPr="000F3454">
              <w:rPr>
                <w:iCs/>
              </w:rPr>
              <w:t xml:space="preserve"> </w:t>
            </w:r>
          </w:p>
          <w:p w:rsidR="000F3454" w:rsidRPr="003B65EB" w:rsidRDefault="009C26D7" w:rsidP="003B65EB">
            <w:pPr>
              <w:rPr>
                <w:rFonts w:eastAsia="Calibri"/>
                <w:lang w:val="ru-RU" w:eastAsia="en-US"/>
              </w:rPr>
            </w:pPr>
            <w:r w:rsidRPr="009C26D7">
              <w:rPr>
                <w:rFonts w:eastAsia="Calibri"/>
                <w:lang w:val="ru-RU" w:eastAsia="en-US"/>
              </w:rPr>
              <w:t xml:space="preserve">Система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932EBA" w:rsidP="003B65EB">
            <w:pPr>
              <w:jc w:val="center"/>
            </w:pPr>
            <w:r>
              <w:t>10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E921D7" w:rsidP="003B65EB">
            <w:r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579DC" w:rsidRDefault="00E921D7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:rsidR="000F3454" w:rsidRPr="004579DC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0F3454" w:rsidRPr="004B363B" w:rsidRDefault="004B363B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0F3454" w:rsidRPr="005725A5" w:rsidRDefault="005725A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3239BC" w:rsidRDefault="00FD7EC5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3B65EB" w:rsidRDefault="000F3454" w:rsidP="003B65EB">
            <w:r w:rsidRPr="000F3454">
              <w:rPr>
                <w:b/>
              </w:rPr>
              <w:t>Тема 4.</w:t>
            </w:r>
            <w:r w:rsidRPr="000F3454">
              <w:t xml:space="preserve"> </w:t>
            </w:r>
          </w:p>
          <w:p w:rsidR="000F3454" w:rsidRPr="003B65EB" w:rsidRDefault="00166850" w:rsidP="00B2586B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Механізм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та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процес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r w:rsidRPr="00166850">
              <w:rPr>
                <w:rFonts w:eastAsia="Calibri"/>
                <w:lang w:eastAsia="en-US"/>
              </w:rPr>
              <w:t>управління якістю підприємств в сфері туризму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10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0F3454" w:rsidRDefault="000F3454" w:rsidP="003B65EB">
            <w:r w:rsidRPr="000F3454">
              <w:t>6</w:t>
            </w:r>
          </w:p>
        </w:tc>
        <w:tc>
          <w:tcPr>
            <w:tcW w:w="492" w:type="pct"/>
            <w:shd w:val="clear" w:color="auto" w:fill="auto"/>
          </w:tcPr>
          <w:p w:rsidR="000F3454" w:rsidRPr="004579DC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3239BC" w:rsidRDefault="00FD7EC5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E921D7" w:rsidRPr="000F3454" w:rsidTr="00E252A0">
        <w:tc>
          <w:tcPr>
            <w:tcW w:w="1156" w:type="pct"/>
          </w:tcPr>
          <w:p w:rsidR="00E921D7" w:rsidRPr="003B65EB" w:rsidRDefault="00E921D7" w:rsidP="00E921D7">
            <w:pPr>
              <w:rPr>
                <w:rFonts w:eastAsia="Calibri"/>
                <w:b/>
                <w:lang w:val="ru-RU" w:eastAsia="en-US"/>
              </w:rPr>
            </w:pPr>
            <w:r>
              <w:rPr>
                <w:b/>
              </w:rPr>
              <w:t>Тема 5</w:t>
            </w:r>
            <w:r w:rsidRPr="000F3454">
              <w:rPr>
                <w:b/>
              </w:rPr>
              <w:t xml:space="preserve">.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Ефективність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490" w:type="pct"/>
            <w:shd w:val="clear" w:color="auto" w:fill="auto"/>
          </w:tcPr>
          <w:p w:rsidR="00E921D7" w:rsidRPr="000F3454" w:rsidRDefault="00E921D7" w:rsidP="00E921D7">
            <w:pPr>
              <w:jc w:val="center"/>
            </w:pPr>
            <w:r>
              <w:t>10</w:t>
            </w:r>
          </w:p>
        </w:tc>
        <w:tc>
          <w:tcPr>
            <w:tcW w:w="251" w:type="pct"/>
            <w:shd w:val="clear" w:color="auto" w:fill="auto"/>
          </w:tcPr>
          <w:p w:rsidR="00E921D7" w:rsidRPr="000F3454" w:rsidRDefault="00E921D7" w:rsidP="00E921D7">
            <w:r>
              <w:t>2</w:t>
            </w:r>
          </w:p>
        </w:tc>
        <w:tc>
          <w:tcPr>
            <w:tcW w:w="251" w:type="pct"/>
          </w:tcPr>
          <w:p w:rsidR="00E921D7" w:rsidRPr="000F3454" w:rsidRDefault="00E921D7" w:rsidP="00E921D7">
            <w:r w:rsidRPr="000F3454">
              <w:t>2</w:t>
            </w:r>
          </w:p>
        </w:tc>
        <w:tc>
          <w:tcPr>
            <w:tcW w:w="311" w:type="pct"/>
          </w:tcPr>
          <w:p w:rsidR="00E921D7" w:rsidRPr="000F3454" w:rsidRDefault="00E921D7" w:rsidP="00E921D7"/>
        </w:tc>
        <w:tc>
          <w:tcPr>
            <w:tcW w:w="294" w:type="pct"/>
          </w:tcPr>
          <w:p w:rsidR="00E921D7" w:rsidRPr="000F3454" w:rsidRDefault="00E921D7" w:rsidP="00E921D7"/>
        </w:tc>
        <w:tc>
          <w:tcPr>
            <w:tcW w:w="310" w:type="pct"/>
          </w:tcPr>
          <w:p w:rsidR="00E921D7" w:rsidRPr="004579DC" w:rsidRDefault="00E921D7" w:rsidP="00E921D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:rsidR="00E921D7" w:rsidRPr="00932EBA" w:rsidRDefault="00E921D7" w:rsidP="00E921D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E921D7" w:rsidRPr="005725A5" w:rsidRDefault="00E921D7" w:rsidP="00E921D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E921D7" w:rsidRPr="005725A5" w:rsidRDefault="00E921D7" w:rsidP="00E921D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E921D7" w:rsidRPr="000F3454" w:rsidRDefault="00E921D7" w:rsidP="00E921D7"/>
        </w:tc>
        <w:tc>
          <w:tcPr>
            <w:tcW w:w="294" w:type="pct"/>
          </w:tcPr>
          <w:p w:rsidR="00E921D7" w:rsidRPr="000F3454" w:rsidRDefault="00E921D7" w:rsidP="00E921D7"/>
        </w:tc>
        <w:tc>
          <w:tcPr>
            <w:tcW w:w="310" w:type="pct"/>
          </w:tcPr>
          <w:p w:rsidR="00E921D7" w:rsidRPr="003239BC" w:rsidRDefault="00E921D7" w:rsidP="00E921D7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0F3454" w:rsidRPr="000F3454" w:rsidRDefault="000F3454" w:rsidP="003B65EB">
            <w:pPr>
              <w:rPr>
                <w:b/>
              </w:rPr>
            </w:pPr>
            <w:r w:rsidRPr="000F3454">
              <w:rPr>
                <w:bCs/>
              </w:rPr>
              <w:t>Разом за змістовим модулем 1</w:t>
            </w:r>
          </w:p>
        </w:tc>
        <w:tc>
          <w:tcPr>
            <w:tcW w:w="490" w:type="pct"/>
            <w:shd w:val="clear" w:color="auto" w:fill="auto"/>
          </w:tcPr>
          <w:p w:rsidR="000F3454" w:rsidRPr="003239BC" w:rsidRDefault="003239BC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4B363B" w:rsidP="003B65EB">
            <w:r>
              <w:t>8</w:t>
            </w:r>
          </w:p>
        </w:tc>
        <w:tc>
          <w:tcPr>
            <w:tcW w:w="251" w:type="pct"/>
          </w:tcPr>
          <w:p w:rsidR="000F3454" w:rsidRPr="004B363B" w:rsidRDefault="00E921D7" w:rsidP="003B65EB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B363B" w:rsidRDefault="00E921D7" w:rsidP="004B363B">
            <w:pPr>
              <w:rPr>
                <w:lang w:val="ru-RU"/>
              </w:rPr>
            </w:pPr>
            <w:r>
              <w:t>28</w:t>
            </w:r>
          </w:p>
        </w:tc>
        <w:tc>
          <w:tcPr>
            <w:tcW w:w="492" w:type="pct"/>
            <w:shd w:val="clear" w:color="auto" w:fill="auto"/>
          </w:tcPr>
          <w:p w:rsidR="000F3454" w:rsidRPr="004579DC" w:rsidRDefault="00E921D7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280" w:type="pct"/>
            <w:shd w:val="clear" w:color="auto" w:fill="auto"/>
          </w:tcPr>
          <w:p w:rsidR="000F3454" w:rsidRPr="005725A5" w:rsidRDefault="005725A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1" w:type="pct"/>
          </w:tcPr>
          <w:p w:rsidR="000F3454" w:rsidRPr="005725A5" w:rsidRDefault="00E921D7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5725A5" w:rsidRDefault="00E921D7" w:rsidP="003B65EB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0F3454" w:rsidRPr="000F3454" w:rsidTr="00E252A0">
        <w:tc>
          <w:tcPr>
            <w:tcW w:w="5000" w:type="pct"/>
            <w:gridSpan w:val="13"/>
          </w:tcPr>
          <w:p w:rsidR="000F3454" w:rsidRPr="0037554F" w:rsidRDefault="000F3454" w:rsidP="0037554F">
            <w:pPr>
              <w:spacing w:line="276" w:lineRule="auto"/>
              <w:jc w:val="both"/>
              <w:rPr>
                <w:lang w:val="ru-RU"/>
              </w:rPr>
            </w:pPr>
            <w:r w:rsidRPr="000F3454">
              <w:rPr>
                <w:b/>
                <w:bCs/>
              </w:rPr>
              <w:t>Змістовий модуль 2.</w:t>
            </w:r>
            <w:r w:rsidRPr="000F3454">
              <w:rPr>
                <w:bCs/>
              </w:rPr>
              <w:t xml:space="preserve"> </w:t>
            </w:r>
            <w:r w:rsidR="0037554F">
              <w:t>Проведення сертифікації послуг та підприємств в сфері туризму</w:t>
            </w:r>
          </w:p>
        </w:tc>
      </w:tr>
      <w:tr w:rsidR="003239BC" w:rsidRPr="000F3454" w:rsidTr="00E252A0">
        <w:tc>
          <w:tcPr>
            <w:tcW w:w="1156" w:type="pct"/>
          </w:tcPr>
          <w:p w:rsidR="000F3454" w:rsidRPr="003B65EB" w:rsidRDefault="00ED28D0" w:rsidP="003B65EB">
            <w:pPr>
              <w:rPr>
                <w:rFonts w:eastAsia="Calibri"/>
                <w:b/>
                <w:lang w:val="ru-RU" w:eastAsia="en-US"/>
              </w:rPr>
            </w:pPr>
            <w:r>
              <w:rPr>
                <w:b/>
              </w:rPr>
              <w:t>Тема 1</w:t>
            </w:r>
            <w:r w:rsidR="000F3454" w:rsidRPr="000F3454">
              <w:rPr>
                <w:b/>
              </w:rPr>
              <w:t xml:space="preserve">. </w:t>
            </w:r>
            <w:proofErr w:type="spellStart"/>
            <w:r w:rsidR="00166850" w:rsidRPr="00166850">
              <w:rPr>
                <w:rFonts w:eastAsia="Calibri"/>
                <w:lang w:val="ru-RU" w:eastAsia="en-US"/>
              </w:rPr>
              <w:t>Організація</w:t>
            </w:r>
            <w:proofErr w:type="spellEnd"/>
            <w:r w:rsidR="00166850" w:rsidRPr="00166850">
              <w:rPr>
                <w:rFonts w:eastAsia="Calibri"/>
                <w:lang w:val="ru-RU" w:eastAsia="en-US"/>
              </w:rPr>
              <w:t xml:space="preserve"> контролю </w:t>
            </w:r>
            <w:proofErr w:type="spellStart"/>
            <w:r w:rsidR="00166850" w:rsidRPr="00166850">
              <w:rPr>
                <w:rFonts w:eastAsia="Calibri"/>
                <w:lang w:val="ru-RU" w:eastAsia="en-US"/>
              </w:rPr>
              <w:t>якості</w:t>
            </w:r>
            <w:proofErr w:type="spellEnd"/>
            <w:r w:rsidR="00166850"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="00166850" w:rsidRPr="00166850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="00166850"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="00166850"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490" w:type="pct"/>
            <w:shd w:val="clear" w:color="auto" w:fill="auto"/>
          </w:tcPr>
          <w:p w:rsidR="000F3454" w:rsidRPr="000F3454" w:rsidRDefault="00ED28D0" w:rsidP="003B65EB">
            <w:pPr>
              <w:jc w:val="center"/>
            </w:pPr>
            <w:r>
              <w:t>8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2D0269" w:rsidP="003B65EB">
            <w:r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0F3454" w:rsidRDefault="00ED28D0" w:rsidP="003B65EB">
            <w:r>
              <w:t>4</w:t>
            </w:r>
          </w:p>
        </w:tc>
        <w:tc>
          <w:tcPr>
            <w:tcW w:w="492" w:type="pct"/>
            <w:shd w:val="clear" w:color="auto" w:fill="auto"/>
          </w:tcPr>
          <w:p w:rsidR="000F3454" w:rsidRPr="00932EBA" w:rsidRDefault="00ED28D0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pPr>
              <w:jc w:val="center"/>
            </w:pPr>
            <w:r w:rsidRPr="000F3454"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0F3454" w:rsidRDefault="00ED28D0" w:rsidP="003239BC"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3B65EB" w:rsidRDefault="00ED28D0" w:rsidP="003B65EB">
            <w:r>
              <w:rPr>
                <w:b/>
              </w:rPr>
              <w:t>Тема 2</w:t>
            </w:r>
            <w:r w:rsidR="000F3454" w:rsidRPr="000F3454">
              <w:rPr>
                <w:b/>
              </w:rPr>
              <w:t>.</w:t>
            </w:r>
            <w:r w:rsidR="000F3454" w:rsidRPr="000F3454">
              <w:t xml:space="preserve"> </w:t>
            </w:r>
          </w:p>
          <w:p w:rsidR="000F3454" w:rsidRPr="003B65EB" w:rsidRDefault="00166850" w:rsidP="003B65EB">
            <w:pPr>
              <w:rPr>
                <w:rFonts w:eastAsia="Calibri"/>
                <w:b/>
                <w:lang w:eastAsia="en-US"/>
              </w:rPr>
            </w:pPr>
            <w:r w:rsidRPr="00166850">
              <w:rPr>
                <w:rFonts w:eastAsia="Calibri"/>
                <w:lang w:eastAsia="en-US"/>
              </w:rPr>
              <w:t>Основи теорії стандартизації та сертифікації послуг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ED28D0" w:rsidP="003B65EB">
            <w:pPr>
              <w:jc w:val="center"/>
            </w:pPr>
            <w:r>
              <w:t>8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2D0269" w:rsidP="003B65EB">
            <w:r>
              <w:t>2</w:t>
            </w:r>
          </w:p>
        </w:tc>
        <w:tc>
          <w:tcPr>
            <w:tcW w:w="251" w:type="pct"/>
          </w:tcPr>
          <w:p w:rsidR="000F3454" w:rsidRPr="000F3454" w:rsidRDefault="000F3454" w:rsidP="003B65EB"/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0F3454" w:rsidRDefault="000F3454" w:rsidP="003B65EB">
            <w:r w:rsidRPr="000F3454">
              <w:t>6</w:t>
            </w:r>
          </w:p>
        </w:tc>
        <w:tc>
          <w:tcPr>
            <w:tcW w:w="492" w:type="pct"/>
            <w:shd w:val="clear" w:color="auto" w:fill="auto"/>
          </w:tcPr>
          <w:p w:rsidR="000F3454" w:rsidRPr="00FD7EC5" w:rsidRDefault="00ED28D0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0" w:type="pct"/>
            <w:shd w:val="clear" w:color="auto" w:fill="auto"/>
          </w:tcPr>
          <w:p w:rsidR="000F3454" w:rsidRPr="005725A5" w:rsidRDefault="000F3454" w:rsidP="003B65EB">
            <w:pPr>
              <w:rPr>
                <w:lang w:val="ru-RU"/>
              </w:rPr>
            </w:pPr>
          </w:p>
        </w:tc>
        <w:tc>
          <w:tcPr>
            <w:tcW w:w="251" w:type="pct"/>
          </w:tcPr>
          <w:p w:rsidR="000F3454" w:rsidRPr="005725A5" w:rsidRDefault="000F3454" w:rsidP="003B65EB">
            <w:pPr>
              <w:rPr>
                <w:lang w:val="ru-RU"/>
              </w:rPr>
            </w:pP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3239BC" w:rsidRDefault="00FD7EC5" w:rsidP="003239B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3B65EB" w:rsidRDefault="000F3454" w:rsidP="003B65EB">
            <w:pPr>
              <w:rPr>
                <w:b/>
              </w:rPr>
            </w:pPr>
            <w:r w:rsidRPr="000F3454">
              <w:rPr>
                <w:b/>
              </w:rPr>
              <w:lastRenderedPageBreak/>
              <w:t xml:space="preserve">Тема </w:t>
            </w:r>
            <w:r w:rsidR="00ED28D0">
              <w:rPr>
                <w:b/>
              </w:rPr>
              <w:t>3</w:t>
            </w:r>
            <w:r w:rsidRPr="000F3454">
              <w:rPr>
                <w:b/>
              </w:rPr>
              <w:t>.</w:t>
            </w:r>
          </w:p>
          <w:p w:rsidR="000F3454" w:rsidRPr="003B65EB" w:rsidRDefault="00166850" w:rsidP="003B65EB">
            <w:pPr>
              <w:rPr>
                <w:rFonts w:eastAsia="Calibri"/>
                <w:b/>
                <w:lang w:eastAsia="en-US"/>
              </w:rPr>
            </w:pPr>
            <w:r w:rsidRPr="00166850">
              <w:rPr>
                <w:rFonts w:eastAsia="Calibri"/>
                <w:lang w:eastAsia="en-US"/>
              </w:rPr>
              <w:t>Державна система стандартизації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0F3454" w:rsidP="003B65EB">
            <w:pPr>
              <w:jc w:val="center"/>
            </w:pPr>
            <w:r w:rsidRPr="000F3454">
              <w:t>10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251" w:type="pct"/>
          </w:tcPr>
          <w:p w:rsidR="000F3454" w:rsidRPr="000F3454" w:rsidRDefault="000F3454" w:rsidP="003B65EB">
            <w:r w:rsidRPr="000F3454"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0F3454" w:rsidRDefault="000F3454" w:rsidP="003B65EB">
            <w:r w:rsidRPr="000F3454">
              <w:t>6</w:t>
            </w:r>
          </w:p>
        </w:tc>
        <w:tc>
          <w:tcPr>
            <w:tcW w:w="492" w:type="pct"/>
            <w:shd w:val="clear" w:color="auto" w:fill="auto"/>
          </w:tcPr>
          <w:p w:rsidR="000F3454" w:rsidRPr="000F3454" w:rsidRDefault="00ED28D0" w:rsidP="003B65EB">
            <w:pPr>
              <w:jc w:val="center"/>
            </w:pPr>
            <w:r>
              <w:t>10</w:t>
            </w:r>
          </w:p>
        </w:tc>
        <w:tc>
          <w:tcPr>
            <w:tcW w:w="280" w:type="pct"/>
            <w:shd w:val="clear" w:color="auto" w:fill="auto"/>
          </w:tcPr>
          <w:p w:rsidR="000F3454" w:rsidRPr="005725A5" w:rsidRDefault="00ED28D0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0F3454" w:rsidRPr="005725A5" w:rsidRDefault="00ED28D0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3239BC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66850" w:rsidRPr="000F3454" w:rsidTr="00E252A0">
        <w:tc>
          <w:tcPr>
            <w:tcW w:w="1156" w:type="pct"/>
          </w:tcPr>
          <w:p w:rsidR="00166850" w:rsidRDefault="00166850" w:rsidP="003B65EB">
            <w:pPr>
              <w:rPr>
                <w:b/>
              </w:rPr>
            </w:pPr>
            <w:r w:rsidRPr="000F3454">
              <w:rPr>
                <w:b/>
              </w:rPr>
              <w:t xml:space="preserve">Тема </w:t>
            </w:r>
            <w:r w:rsidR="00ED28D0">
              <w:rPr>
                <w:b/>
                <w:lang w:val="ru-RU"/>
              </w:rPr>
              <w:t>4</w:t>
            </w:r>
            <w:r w:rsidRPr="000F3454">
              <w:rPr>
                <w:b/>
              </w:rPr>
              <w:t>.</w:t>
            </w:r>
          </w:p>
          <w:p w:rsidR="00166850" w:rsidRPr="003B65EB" w:rsidRDefault="00166850" w:rsidP="003B65EB">
            <w:pPr>
              <w:rPr>
                <w:rFonts w:eastAsia="Calibri"/>
                <w:lang w:eastAsia="en-US"/>
              </w:rPr>
            </w:pPr>
            <w:r w:rsidRPr="00166850">
              <w:rPr>
                <w:rFonts w:eastAsia="Calibri"/>
                <w:lang w:eastAsia="en-US"/>
              </w:rPr>
              <w:t>Система сертифікації туристичних послуг</w:t>
            </w:r>
          </w:p>
        </w:tc>
        <w:tc>
          <w:tcPr>
            <w:tcW w:w="490" w:type="pct"/>
            <w:shd w:val="clear" w:color="auto" w:fill="auto"/>
          </w:tcPr>
          <w:p w:rsidR="00166850" w:rsidRPr="005725A5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166850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166850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166850" w:rsidRPr="000F3454" w:rsidRDefault="00166850" w:rsidP="003B65EB"/>
        </w:tc>
        <w:tc>
          <w:tcPr>
            <w:tcW w:w="294" w:type="pct"/>
          </w:tcPr>
          <w:p w:rsidR="00166850" w:rsidRPr="000F3454" w:rsidRDefault="00166850" w:rsidP="003B65EB"/>
        </w:tc>
        <w:tc>
          <w:tcPr>
            <w:tcW w:w="310" w:type="pct"/>
          </w:tcPr>
          <w:p w:rsidR="00166850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:rsidR="00166850" w:rsidRPr="00932EBA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166850" w:rsidRPr="005725A5" w:rsidRDefault="005725A5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166850" w:rsidRPr="005725A5" w:rsidRDefault="005725A5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166850" w:rsidRPr="000F3454" w:rsidRDefault="00166850" w:rsidP="003B65EB"/>
        </w:tc>
        <w:tc>
          <w:tcPr>
            <w:tcW w:w="294" w:type="pct"/>
          </w:tcPr>
          <w:p w:rsidR="00166850" w:rsidRPr="000F3454" w:rsidRDefault="00166850" w:rsidP="003B65EB"/>
        </w:tc>
        <w:tc>
          <w:tcPr>
            <w:tcW w:w="310" w:type="pct"/>
          </w:tcPr>
          <w:p w:rsidR="00166850" w:rsidRPr="003239BC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66850" w:rsidRPr="000F3454" w:rsidTr="00E252A0">
        <w:tc>
          <w:tcPr>
            <w:tcW w:w="1156" w:type="pct"/>
          </w:tcPr>
          <w:p w:rsidR="00166850" w:rsidRDefault="00166850" w:rsidP="003B65EB">
            <w:pPr>
              <w:rPr>
                <w:b/>
              </w:rPr>
            </w:pPr>
            <w:r w:rsidRPr="000F3454">
              <w:rPr>
                <w:b/>
              </w:rPr>
              <w:t xml:space="preserve">Тема </w:t>
            </w:r>
            <w:r w:rsidR="001E23A8">
              <w:rPr>
                <w:b/>
              </w:rPr>
              <w:t>5</w:t>
            </w:r>
            <w:r w:rsidRPr="000F3454">
              <w:rPr>
                <w:b/>
              </w:rPr>
              <w:t>.</w:t>
            </w:r>
          </w:p>
          <w:p w:rsidR="00166850" w:rsidRPr="004B363B" w:rsidRDefault="00166850" w:rsidP="003B65EB">
            <w:pPr>
              <w:rPr>
                <w:rFonts w:eastAsia="Calibri"/>
                <w:lang w:val="ru-RU" w:eastAsia="en-US"/>
              </w:rPr>
            </w:pPr>
            <w:r w:rsidRPr="00166850">
              <w:rPr>
                <w:rFonts w:eastAsia="Calibri"/>
                <w:lang w:eastAsia="en-US"/>
              </w:rPr>
              <w:t>Ліцензування підприємств у сфері туризму</w:t>
            </w:r>
          </w:p>
        </w:tc>
        <w:tc>
          <w:tcPr>
            <w:tcW w:w="490" w:type="pct"/>
            <w:shd w:val="clear" w:color="auto" w:fill="auto"/>
          </w:tcPr>
          <w:p w:rsidR="00166850" w:rsidRPr="005725A5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166850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166850" w:rsidRPr="005725A5" w:rsidRDefault="002D0269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166850" w:rsidRPr="000F3454" w:rsidRDefault="00166850" w:rsidP="003B65EB"/>
        </w:tc>
        <w:tc>
          <w:tcPr>
            <w:tcW w:w="294" w:type="pct"/>
          </w:tcPr>
          <w:p w:rsidR="00166850" w:rsidRPr="000F3454" w:rsidRDefault="00166850" w:rsidP="003B65EB"/>
        </w:tc>
        <w:tc>
          <w:tcPr>
            <w:tcW w:w="310" w:type="pct"/>
          </w:tcPr>
          <w:p w:rsidR="00166850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92" w:type="pct"/>
            <w:shd w:val="clear" w:color="auto" w:fill="auto"/>
          </w:tcPr>
          <w:p w:rsidR="00166850" w:rsidRPr="00932EBA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166850" w:rsidRPr="005725A5" w:rsidRDefault="005725A5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1" w:type="pct"/>
          </w:tcPr>
          <w:p w:rsidR="00166850" w:rsidRPr="005725A5" w:rsidRDefault="005725A5" w:rsidP="003B65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1" w:type="pct"/>
          </w:tcPr>
          <w:p w:rsidR="00166850" w:rsidRPr="000F3454" w:rsidRDefault="00166850" w:rsidP="003B65EB"/>
        </w:tc>
        <w:tc>
          <w:tcPr>
            <w:tcW w:w="294" w:type="pct"/>
          </w:tcPr>
          <w:p w:rsidR="00166850" w:rsidRPr="000F3454" w:rsidRDefault="00166850" w:rsidP="003B65EB"/>
        </w:tc>
        <w:tc>
          <w:tcPr>
            <w:tcW w:w="310" w:type="pct"/>
          </w:tcPr>
          <w:p w:rsidR="00166850" w:rsidRPr="003239BC" w:rsidRDefault="00FD7EC5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239BC" w:rsidRPr="000F3454" w:rsidTr="00E252A0">
        <w:tc>
          <w:tcPr>
            <w:tcW w:w="1156" w:type="pct"/>
          </w:tcPr>
          <w:p w:rsidR="000F3454" w:rsidRPr="000F3454" w:rsidRDefault="000F3454" w:rsidP="003B65EB">
            <w:pPr>
              <w:rPr>
                <w:bCs/>
              </w:rPr>
            </w:pPr>
            <w:r w:rsidRPr="000F3454">
              <w:rPr>
                <w:bCs/>
              </w:rPr>
              <w:t>Разом за змістовим модулем 2</w:t>
            </w:r>
          </w:p>
        </w:tc>
        <w:tc>
          <w:tcPr>
            <w:tcW w:w="490" w:type="pct"/>
            <w:shd w:val="clear" w:color="auto" w:fill="auto"/>
          </w:tcPr>
          <w:p w:rsidR="000F3454" w:rsidRPr="00932EBA" w:rsidRDefault="000F3454" w:rsidP="00932EBA">
            <w:pPr>
              <w:jc w:val="center"/>
              <w:rPr>
                <w:lang w:val="ru-RU"/>
              </w:rPr>
            </w:pPr>
            <w:r w:rsidRPr="000F3454">
              <w:t>4</w:t>
            </w:r>
            <w:r w:rsidR="00932EBA">
              <w:rPr>
                <w:lang w:val="ru-RU"/>
              </w:rPr>
              <w:t>6</w:t>
            </w:r>
          </w:p>
        </w:tc>
        <w:tc>
          <w:tcPr>
            <w:tcW w:w="251" w:type="pct"/>
            <w:shd w:val="clear" w:color="auto" w:fill="auto"/>
          </w:tcPr>
          <w:p w:rsidR="000F3454" w:rsidRPr="004B363B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51" w:type="pct"/>
          </w:tcPr>
          <w:p w:rsidR="000F3454" w:rsidRPr="004B363B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B363B" w:rsidRDefault="000F3454" w:rsidP="004B363B">
            <w:pPr>
              <w:rPr>
                <w:lang w:val="ru-RU"/>
              </w:rPr>
            </w:pPr>
            <w:r w:rsidRPr="000F3454">
              <w:t>2</w:t>
            </w:r>
            <w:r w:rsidR="004B363B">
              <w:rPr>
                <w:lang w:val="ru-RU"/>
              </w:rPr>
              <w:t>8</w:t>
            </w:r>
          </w:p>
        </w:tc>
        <w:tc>
          <w:tcPr>
            <w:tcW w:w="492" w:type="pct"/>
            <w:shd w:val="clear" w:color="auto" w:fill="auto"/>
          </w:tcPr>
          <w:p w:rsidR="000F3454" w:rsidRPr="00932EBA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280" w:type="pct"/>
            <w:shd w:val="clear" w:color="auto" w:fill="auto"/>
          </w:tcPr>
          <w:p w:rsidR="000F3454" w:rsidRPr="005725A5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1" w:type="pct"/>
          </w:tcPr>
          <w:p w:rsidR="000F3454" w:rsidRPr="00FD7EC5" w:rsidRDefault="00A520BA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5725A5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3239BC" w:rsidRPr="000F3454" w:rsidTr="00E252A0">
        <w:tc>
          <w:tcPr>
            <w:tcW w:w="1156" w:type="pct"/>
          </w:tcPr>
          <w:p w:rsidR="000F3454" w:rsidRPr="000F3454" w:rsidRDefault="000F3454" w:rsidP="003B65EB">
            <w:pPr>
              <w:jc w:val="center"/>
              <w:rPr>
                <w:b/>
              </w:rPr>
            </w:pPr>
            <w:r w:rsidRPr="000F3454">
              <w:rPr>
                <w:b/>
              </w:rPr>
              <w:t>Усього годин</w:t>
            </w:r>
          </w:p>
        </w:tc>
        <w:tc>
          <w:tcPr>
            <w:tcW w:w="490" w:type="pct"/>
            <w:shd w:val="clear" w:color="auto" w:fill="auto"/>
          </w:tcPr>
          <w:p w:rsidR="000F3454" w:rsidRPr="000F3454" w:rsidRDefault="00932EBA" w:rsidP="00932EBA">
            <w:pPr>
              <w:jc w:val="center"/>
            </w:pPr>
            <w:r>
              <w:rPr>
                <w:lang w:val="ru-RU"/>
              </w:rPr>
              <w:t>90</w:t>
            </w:r>
          </w:p>
        </w:tc>
        <w:tc>
          <w:tcPr>
            <w:tcW w:w="251" w:type="pct"/>
            <w:shd w:val="clear" w:color="auto" w:fill="auto"/>
          </w:tcPr>
          <w:p w:rsidR="000F3454" w:rsidRPr="000F3454" w:rsidRDefault="004B363B" w:rsidP="00A520BA">
            <w:r>
              <w:t>1</w:t>
            </w:r>
            <w:r w:rsidR="00A520BA">
              <w:t>8</w:t>
            </w:r>
          </w:p>
        </w:tc>
        <w:tc>
          <w:tcPr>
            <w:tcW w:w="251" w:type="pct"/>
          </w:tcPr>
          <w:p w:rsidR="000F3454" w:rsidRPr="004B363B" w:rsidRDefault="004B363B" w:rsidP="003B65EB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4B363B" w:rsidRDefault="00A520BA" w:rsidP="003B65EB">
            <w:pPr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92" w:type="pct"/>
            <w:shd w:val="clear" w:color="auto" w:fill="auto"/>
          </w:tcPr>
          <w:p w:rsidR="000F3454" w:rsidRPr="00932EBA" w:rsidRDefault="00A520BA" w:rsidP="00932EBA">
            <w:pPr>
              <w:jc w:val="center"/>
              <w:rPr>
                <w:lang w:val="ru-RU"/>
              </w:rPr>
            </w:pPr>
            <w:r>
              <w:t>90</w:t>
            </w:r>
          </w:p>
        </w:tc>
        <w:tc>
          <w:tcPr>
            <w:tcW w:w="280" w:type="pct"/>
            <w:shd w:val="clear" w:color="auto" w:fill="auto"/>
          </w:tcPr>
          <w:p w:rsidR="000F3454" w:rsidRPr="005725A5" w:rsidRDefault="00E252A0" w:rsidP="003B65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51" w:type="pct"/>
          </w:tcPr>
          <w:p w:rsidR="000F3454" w:rsidRPr="005725A5" w:rsidRDefault="00E252A0" w:rsidP="00E252A0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11" w:type="pct"/>
          </w:tcPr>
          <w:p w:rsidR="000F3454" w:rsidRPr="000F3454" w:rsidRDefault="000F3454" w:rsidP="003B65EB"/>
        </w:tc>
        <w:tc>
          <w:tcPr>
            <w:tcW w:w="294" w:type="pct"/>
          </w:tcPr>
          <w:p w:rsidR="000F3454" w:rsidRPr="000F3454" w:rsidRDefault="000F3454" w:rsidP="003B65EB"/>
        </w:tc>
        <w:tc>
          <w:tcPr>
            <w:tcW w:w="310" w:type="pct"/>
          </w:tcPr>
          <w:p w:rsidR="000F3454" w:rsidRPr="005725A5" w:rsidRDefault="00E252A0" w:rsidP="00932EBA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</w:tbl>
    <w:p w:rsidR="000F3454" w:rsidRPr="000F3454" w:rsidRDefault="000F3454" w:rsidP="008775B8">
      <w:pPr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center"/>
        <w:rPr>
          <w:b/>
        </w:rPr>
      </w:pPr>
      <w:r w:rsidRPr="000F3454">
        <w:rPr>
          <w:b/>
        </w:rPr>
        <w:t>Змістові модулі навчальної дисципліни</w:t>
      </w: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rPr>
          <w:bCs/>
          <w:u w:val="single"/>
        </w:rPr>
      </w:pPr>
      <w:r w:rsidRPr="000F3454">
        <w:rPr>
          <w:b/>
        </w:rPr>
        <w:t xml:space="preserve">Змістовий модуль </w:t>
      </w:r>
      <w:r w:rsidRPr="000F3454">
        <w:rPr>
          <w:u w:val="single"/>
        </w:rPr>
        <w:t xml:space="preserve">№ 1. </w:t>
      </w:r>
      <w:r w:rsidR="00A659F9" w:rsidRPr="00A659F9">
        <w:rPr>
          <w:bCs/>
          <w:u w:val="single"/>
        </w:rPr>
        <w:t>Система управління якістю послуг підприємств в сфері туризму</w:t>
      </w: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</w:pPr>
      <w:r w:rsidRPr="000F3454">
        <w:rPr>
          <w:b/>
          <w:u w:val="single"/>
        </w:rPr>
        <w:t>Лекційний модуль</w:t>
      </w:r>
      <w:r w:rsidRPr="000F3454">
        <w:t>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6126"/>
        <w:gridCol w:w="1317"/>
        <w:gridCol w:w="1490"/>
      </w:tblGrid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A659F9">
            <w:pPr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№</w:t>
            </w:r>
          </w:p>
          <w:p w:rsidR="000F3454" w:rsidRPr="000F3454" w:rsidRDefault="000F3454" w:rsidP="00A659F9">
            <w:pPr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з/п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Назва теми</w:t>
            </w:r>
          </w:p>
        </w:tc>
        <w:tc>
          <w:tcPr>
            <w:tcW w:w="1317" w:type="dxa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A659F9">
            <w:pPr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92F41" w:rsidP="00A65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26" w:type="dxa"/>
            <w:shd w:val="clear" w:color="auto" w:fill="auto"/>
          </w:tcPr>
          <w:p w:rsidR="00A659F9" w:rsidRDefault="00A659F9" w:rsidP="00A659F9">
            <w:r>
              <w:t>Вітчизняний та закордонний досвід розвитку управління якістю</w:t>
            </w:r>
          </w:p>
          <w:p w:rsidR="000F3454" w:rsidRPr="000F3454" w:rsidRDefault="00A659F9" w:rsidP="00A659F9">
            <w:pPr>
              <w:jc w:val="both"/>
              <w:rPr>
                <w:color w:val="000000"/>
              </w:rPr>
            </w:pPr>
            <w:r>
              <w:t>туристичних послуг</w:t>
            </w:r>
          </w:p>
        </w:tc>
        <w:tc>
          <w:tcPr>
            <w:tcW w:w="1317" w:type="dxa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E32C34" w:rsidRDefault="00E32C34" w:rsidP="00A659F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92F41" w:rsidP="00A65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A659F9" w:rsidP="00A659F9">
            <w:pPr>
              <w:jc w:val="both"/>
              <w:rPr>
                <w:color w:val="000000"/>
              </w:rPr>
            </w:pPr>
            <w:r w:rsidRPr="009C26D7">
              <w:rPr>
                <w:rFonts w:eastAsia="Calibri"/>
                <w:lang w:val="ru-RU" w:eastAsia="en-US"/>
              </w:rPr>
              <w:t xml:space="preserve">Система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7" w:type="dxa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E32C34" w:rsidRDefault="00E32C34" w:rsidP="00A659F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92F41" w:rsidP="00A65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F6110B" w:rsidP="00F6110B">
            <w:pPr>
              <w:jc w:val="both"/>
              <w:rPr>
                <w:color w:val="000000"/>
              </w:rPr>
            </w:pPr>
            <w:proofErr w:type="spellStart"/>
            <w:r>
              <w:rPr>
                <w:rFonts w:eastAsia="Calibri"/>
                <w:lang w:val="ru-RU" w:eastAsia="en-US"/>
              </w:rPr>
              <w:t>Механізм</w:t>
            </w:r>
            <w:proofErr w:type="spellEnd"/>
            <w:r>
              <w:rPr>
                <w:rFonts w:eastAsia="Calibri"/>
                <w:lang w:val="ru-RU" w:eastAsia="en-US"/>
              </w:rPr>
              <w:t xml:space="preserve"> та </w:t>
            </w:r>
            <w:proofErr w:type="spellStart"/>
            <w:r>
              <w:rPr>
                <w:rFonts w:eastAsia="Calibri"/>
                <w:lang w:val="ru-RU" w:eastAsia="en-US"/>
              </w:rPr>
              <w:t>процес</w:t>
            </w:r>
            <w:proofErr w:type="spellEnd"/>
            <w:r>
              <w:rPr>
                <w:rFonts w:eastAsia="Calibri"/>
                <w:lang w:val="ru-RU" w:eastAsia="en-US"/>
              </w:rPr>
              <w:t xml:space="preserve"> </w:t>
            </w:r>
            <w:r w:rsidR="00A659F9" w:rsidRPr="00166850">
              <w:rPr>
                <w:rFonts w:eastAsia="Calibri"/>
                <w:lang w:eastAsia="en-US"/>
              </w:rPr>
              <w:t>управління якістю підприємств в сфері туризму</w:t>
            </w:r>
          </w:p>
        </w:tc>
        <w:tc>
          <w:tcPr>
            <w:tcW w:w="1317" w:type="dxa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</w:tr>
      <w:tr w:rsidR="00092F41" w:rsidRPr="000F3454" w:rsidTr="002D7E02">
        <w:tc>
          <w:tcPr>
            <w:tcW w:w="672" w:type="dxa"/>
            <w:shd w:val="clear" w:color="auto" w:fill="auto"/>
          </w:tcPr>
          <w:p w:rsidR="00092F41" w:rsidRPr="000F3454" w:rsidRDefault="00092F41" w:rsidP="00092F41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126" w:type="dxa"/>
            <w:shd w:val="clear" w:color="auto" w:fill="auto"/>
          </w:tcPr>
          <w:p w:rsidR="00092F41" w:rsidRPr="000F3454" w:rsidRDefault="00092F41" w:rsidP="00092F41">
            <w:pPr>
              <w:spacing w:line="360" w:lineRule="auto"/>
              <w:rPr>
                <w:color w:val="000000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Ефективність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7" w:type="dxa"/>
          </w:tcPr>
          <w:p w:rsidR="00092F41" w:rsidRPr="000F3454" w:rsidRDefault="00092F41" w:rsidP="00092F41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92F41" w:rsidRPr="000F3454" w:rsidRDefault="00092F41" w:rsidP="00092F4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A659F9">
            <w:pPr>
              <w:jc w:val="both"/>
              <w:rPr>
                <w:rStyle w:val="ad"/>
                <w:b/>
                <w:i w:val="0"/>
                <w:color w:val="000000"/>
              </w:rPr>
            </w:pPr>
            <w:r w:rsidRPr="000F3454">
              <w:rPr>
                <w:rStyle w:val="ad"/>
                <w:b/>
                <w:i w:val="0"/>
                <w:color w:val="000000"/>
              </w:rPr>
              <w:t>Разом</w:t>
            </w:r>
          </w:p>
        </w:tc>
        <w:tc>
          <w:tcPr>
            <w:tcW w:w="1317" w:type="dxa"/>
          </w:tcPr>
          <w:p w:rsidR="000F3454" w:rsidRPr="000F3454" w:rsidRDefault="000F3454" w:rsidP="00A659F9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8</w:t>
            </w:r>
          </w:p>
        </w:tc>
        <w:tc>
          <w:tcPr>
            <w:tcW w:w="1490" w:type="dxa"/>
            <w:shd w:val="clear" w:color="auto" w:fill="auto"/>
          </w:tcPr>
          <w:p w:rsidR="000F3454" w:rsidRPr="00E32C34" w:rsidRDefault="00E32C34" w:rsidP="00A659F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</w:p>
        </w:tc>
      </w:tr>
    </w:tbl>
    <w:p w:rsidR="00092F41" w:rsidRDefault="00092F41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  <w:r w:rsidRPr="000F3454">
        <w:rPr>
          <w:b/>
          <w:u w:val="single"/>
        </w:rPr>
        <w:t>Практичний  модуль: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6126"/>
        <w:gridCol w:w="1317"/>
        <w:gridCol w:w="1490"/>
      </w:tblGrid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386FE1">
            <w:pPr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№</w:t>
            </w:r>
          </w:p>
          <w:p w:rsidR="000F3454" w:rsidRPr="000F3454" w:rsidRDefault="000F3454" w:rsidP="00386FE1">
            <w:pPr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з/п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386FE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Назва теми</w:t>
            </w:r>
          </w:p>
        </w:tc>
        <w:tc>
          <w:tcPr>
            <w:tcW w:w="1317" w:type="dxa"/>
          </w:tcPr>
          <w:p w:rsidR="000F3454" w:rsidRPr="000F3454" w:rsidRDefault="000F3454" w:rsidP="00386FE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386FE1">
            <w:pPr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386FE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386FE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092F41" w:rsidRPr="000F3454" w:rsidTr="002D7E02">
        <w:tc>
          <w:tcPr>
            <w:tcW w:w="672" w:type="dxa"/>
            <w:shd w:val="clear" w:color="auto" w:fill="auto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1</w:t>
            </w:r>
          </w:p>
        </w:tc>
        <w:tc>
          <w:tcPr>
            <w:tcW w:w="6126" w:type="dxa"/>
            <w:shd w:val="clear" w:color="auto" w:fill="auto"/>
          </w:tcPr>
          <w:p w:rsidR="00092F41" w:rsidRPr="003964EB" w:rsidRDefault="00092F41" w:rsidP="00092F41">
            <w:pPr>
              <w:rPr>
                <w:rFonts w:eastAsia="Calibri"/>
                <w:b/>
                <w:lang w:val="ru-RU" w:eastAsia="en-US"/>
              </w:rPr>
            </w:pPr>
            <w:proofErr w:type="spellStart"/>
            <w:r w:rsidRPr="003964EB">
              <w:rPr>
                <w:rFonts w:eastAsia="Calibri"/>
                <w:lang w:val="ru-RU" w:eastAsia="en-US"/>
              </w:rPr>
              <w:t>Наукові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основи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1317" w:type="dxa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</w:p>
        </w:tc>
      </w:tr>
      <w:tr w:rsidR="00092F41" w:rsidRPr="000F3454" w:rsidTr="002D7E02">
        <w:tc>
          <w:tcPr>
            <w:tcW w:w="672" w:type="dxa"/>
            <w:shd w:val="clear" w:color="auto" w:fill="auto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126" w:type="dxa"/>
            <w:shd w:val="clear" w:color="auto" w:fill="auto"/>
          </w:tcPr>
          <w:p w:rsidR="00092F41" w:rsidRPr="00092F41" w:rsidRDefault="00092F41" w:rsidP="00092F41">
            <w:pPr>
              <w:rPr>
                <w:iCs/>
              </w:rPr>
            </w:pPr>
            <w:r w:rsidRPr="009C26D7">
              <w:rPr>
                <w:rFonts w:eastAsia="Calibri"/>
                <w:lang w:val="ru-RU" w:eastAsia="en-US"/>
              </w:rPr>
              <w:t xml:space="preserve">Система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7" w:type="dxa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</w:tr>
      <w:tr w:rsidR="00092F41" w:rsidRPr="000F3454" w:rsidTr="002D7E02">
        <w:tc>
          <w:tcPr>
            <w:tcW w:w="672" w:type="dxa"/>
            <w:shd w:val="clear" w:color="auto" w:fill="auto"/>
          </w:tcPr>
          <w:p w:rsidR="00092F41" w:rsidRPr="00386FE1" w:rsidRDefault="00092F41" w:rsidP="00092F4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6126" w:type="dxa"/>
            <w:shd w:val="clear" w:color="auto" w:fill="auto"/>
          </w:tcPr>
          <w:p w:rsidR="00092F41" w:rsidRPr="00092F41" w:rsidRDefault="00092F41" w:rsidP="00092F41">
            <w:proofErr w:type="spellStart"/>
            <w:r w:rsidRPr="00166850">
              <w:rPr>
                <w:rFonts w:eastAsia="Calibri"/>
                <w:lang w:val="ru-RU" w:eastAsia="en-US"/>
              </w:rPr>
              <w:t>Механізм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та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процес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r w:rsidRPr="00166850">
              <w:rPr>
                <w:rFonts w:eastAsia="Calibri"/>
                <w:lang w:eastAsia="en-US"/>
              </w:rPr>
              <w:t>управління якістю підприємств в сфері туризму</w:t>
            </w:r>
          </w:p>
        </w:tc>
        <w:tc>
          <w:tcPr>
            <w:tcW w:w="1317" w:type="dxa"/>
          </w:tcPr>
          <w:p w:rsidR="00092F41" w:rsidRPr="00386FE1" w:rsidRDefault="00092F41" w:rsidP="00092F4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92F41" w:rsidRPr="000F3454" w:rsidRDefault="00092F41" w:rsidP="00092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2F41" w:rsidRPr="000F3454" w:rsidTr="002D7E02">
        <w:tc>
          <w:tcPr>
            <w:tcW w:w="672" w:type="dxa"/>
            <w:shd w:val="clear" w:color="auto" w:fill="auto"/>
          </w:tcPr>
          <w:p w:rsidR="00092F41" w:rsidRDefault="00092F41" w:rsidP="00092F4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  <w:tc>
          <w:tcPr>
            <w:tcW w:w="6126" w:type="dxa"/>
            <w:shd w:val="clear" w:color="auto" w:fill="auto"/>
          </w:tcPr>
          <w:p w:rsidR="00092F41" w:rsidRPr="003B65EB" w:rsidRDefault="00092F41" w:rsidP="00092F41">
            <w:pPr>
              <w:rPr>
                <w:rFonts w:eastAsia="Calibri"/>
                <w:b/>
                <w:lang w:val="ru-RU" w:eastAsia="en-US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Ефективність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7" w:type="dxa"/>
          </w:tcPr>
          <w:p w:rsidR="00092F41" w:rsidRDefault="00092F41" w:rsidP="00092F4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92F41" w:rsidRDefault="00092F41" w:rsidP="00092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386FE1">
            <w:pPr>
              <w:jc w:val="center"/>
              <w:rPr>
                <w:color w:val="000000"/>
              </w:rPr>
            </w:pP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386FE1">
            <w:pPr>
              <w:jc w:val="both"/>
              <w:rPr>
                <w:rStyle w:val="ad"/>
                <w:b/>
                <w:i w:val="0"/>
                <w:color w:val="000000"/>
              </w:rPr>
            </w:pPr>
            <w:r w:rsidRPr="000F3454">
              <w:rPr>
                <w:rStyle w:val="ad"/>
                <w:b/>
                <w:i w:val="0"/>
                <w:color w:val="000000"/>
              </w:rPr>
              <w:t>Разом</w:t>
            </w:r>
          </w:p>
        </w:tc>
        <w:tc>
          <w:tcPr>
            <w:tcW w:w="1317" w:type="dxa"/>
          </w:tcPr>
          <w:p w:rsidR="000F3454" w:rsidRPr="000F3454" w:rsidRDefault="00092F41" w:rsidP="00386F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92F41" w:rsidP="00386F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0F3454" w:rsidRDefault="000F3454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</w:p>
    <w:p w:rsidR="00704F16" w:rsidRDefault="00704F16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</w:p>
    <w:p w:rsidR="00704F16" w:rsidRPr="000F3454" w:rsidRDefault="00704F16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  <w:r w:rsidRPr="000F3454">
        <w:rPr>
          <w:b/>
          <w:u w:val="single"/>
        </w:rPr>
        <w:lastRenderedPageBreak/>
        <w:t>Модуль самостійної роботи: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6111"/>
        <w:gridCol w:w="1313"/>
        <w:gridCol w:w="1507"/>
      </w:tblGrid>
      <w:tr w:rsidR="000F3454" w:rsidRPr="000F3454" w:rsidTr="002D7E02">
        <w:tc>
          <w:tcPr>
            <w:tcW w:w="674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b/>
              </w:rPr>
            </w:pPr>
            <w:r w:rsidRPr="000F3454">
              <w:rPr>
                <w:b/>
              </w:rPr>
              <w:t>№</w:t>
            </w:r>
          </w:p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b/>
              </w:rPr>
            </w:pPr>
            <w:r w:rsidRPr="000F3454">
              <w:rPr>
                <w:b/>
              </w:rPr>
              <w:t>з/п</w:t>
            </w:r>
          </w:p>
        </w:tc>
        <w:tc>
          <w:tcPr>
            <w:tcW w:w="611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Назва теми</w:t>
            </w:r>
          </w:p>
        </w:tc>
        <w:tc>
          <w:tcPr>
            <w:tcW w:w="1313" w:type="dxa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507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704F16" w:rsidRPr="000F3454" w:rsidTr="002D7E02">
        <w:tc>
          <w:tcPr>
            <w:tcW w:w="674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 w:rsidRPr="000F3454">
              <w:t>1</w:t>
            </w:r>
          </w:p>
        </w:tc>
        <w:tc>
          <w:tcPr>
            <w:tcW w:w="6111" w:type="dxa"/>
            <w:shd w:val="clear" w:color="auto" w:fill="auto"/>
          </w:tcPr>
          <w:p w:rsidR="00704F16" w:rsidRPr="003964EB" w:rsidRDefault="00704F16" w:rsidP="00704F16">
            <w:pPr>
              <w:rPr>
                <w:rFonts w:eastAsia="Calibri"/>
                <w:b/>
                <w:lang w:val="ru-RU" w:eastAsia="en-US"/>
              </w:rPr>
            </w:pPr>
            <w:proofErr w:type="spellStart"/>
            <w:r w:rsidRPr="003964EB">
              <w:rPr>
                <w:rFonts w:eastAsia="Calibri"/>
                <w:lang w:val="ru-RU" w:eastAsia="en-US"/>
              </w:rPr>
              <w:t>Наукові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основи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3964EB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3964EB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1313" w:type="dxa"/>
          </w:tcPr>
          <w:p w:rsidR="00704F16" w:rsidRPr="000F3454" w:rsidRDefault="00E01877" w:rsidP="00704F16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07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6</w:t>
            </w:r>
          </w:p>
        </w:tc>
      </w:tr>
      <w:tr w:rsidR="00704F16" w:rsidRPr="000F3454" w:rsidTr="002D7E02">
        <w:tc>
          <w:tcPr>
            <w:tcW w:w="674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 w:rsidRPr="000F3454">
              <w:t>2</w:t>
            </w:r>
          </w:p>
        </w:tc>
        <w:tc>
          <w:tcPr>
            <w:tcW w:w="6111" w:type="dxa"/>
            <w:shd w:val="clear" w:color="auto" w:fill="auto"/>
          </w:tcPr>
          <w:p w:rsidR="00704F16" w:rsidRPr="000F3454" w:rsidRDefault="00704F16" w:rsidP="00704F16">
            <w:pPr>
              <w:rPr>
                <w:b/>
              </w:rPr>
            </w:pPr>
            <w:r>
              <w:t>Вітчизняний та закордонний досвід розвитку управління якістю</w:t>
            </w:r>
            <w:r>
              <w:t xml:space="preserve"> </w:t>
            </w:r>
            <w:r>
              <w:t>туристичних послуг</w:t>
            </w:r>
          </w:p>
        </w:tc>
        <w:tc>
          <w:tcPr>
            <w:tcW w:w="1313" w:type="dxa"/>
          </w:tcPr>
          <w:p w:rsidR="00704F16" w:rsidRPr="000F3454" w:rsidRDefault="00E01877" w:rsidP="00704F1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07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6</w:t>
            </w:r>
          </w:p>
        </w:tc>
      </w:tr>
      <w:tr w:rsidR="00704F16" w:rsidRPr="000F3454" w:rsidTr="002D7E02">
        <w:tc>
          <w:tcPr>
            <w:tcW w:w="674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 w:rsidRPr="000F3454">
              <w:t>3</w:t>
            </w:r>
          </w:p>
        </w:tc>
        <w:tc>
          <w:tcPr>
            <w:tcW w:w="6111" w:type="dxa"/>
            <w:shd w:val="clear" w:color="auto" w:fill="auto"/>
          </w:tcPr>
          <w:p w:rsidR="00704F16" w:rsidRPr="003B65EB" w:rsidRDefault="00704F16" w:rsidP="00704F16">
            <w:pPr>
              <w:rPr>
                <w:rFonts w:eastAsia="Calibri"/>
                <w:lang w:val="ru-RU" w:eastAsia="en-US"/>
              </w:rPr>
            </w:pPr>
            <w:r w:rsidRPr="009C26D7">
              <w:rPr>
                <w:rFonts w:eastAsia="Calibri"/>
                <w:lang w:val="ru-RU" w:eastAsia="en-US"/>
              </w:rPr>
              <w:t xml:space="preserve">Система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9C26D7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9C26D7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3" w:type="dxa"/>
          </w:tcPr>
          <w:p w:rsidR="00704F16" w:rsidRPr="000F3454" w:rsidRDefault="00E01877" w:rsidP="00704F1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07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6</w:t>
            </w:r>
          </w:p>
        </w:tc>
      </w:tr>
      <w:tr w:rsidR="00704F16" w:rsidRPr="000F3454" w:rsidTr="002D7E02">
        <w:tc>
          <w:tcPr>
            <w:tcW w:w="674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 w:rsidRPr="000F3454">
              <w:t>4</w:t>
            </w:r>
          </w:p>
        </w:tc>
        <w:tc>
          <w:tcPr>
            <w:tcW w:w="6111" w:type="dxa"/>
            <w:shd w:val="clear" w:color="auto" w:fill="auto"/>
          </w:tcPr>
          <w:p w:rsidR="00704F16" w:rsidRPr="003B65EB" w:rsidRDefault="00704F16" w:rsidP="00704F16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Механізм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та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процес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r w:rsidRPr="00166850">
              <w:rPr>
                <w:rFonts w:eastAsia="Calibri"/>
                <w:lang w:eastAsia="en-US"/>
              </w:rPr>
              <w:t>управління якістю підприємств в сфері туризму</w:t>
            </w:r>
          </w:p>
        </w:tc>
        <w:tc>
          <w:tcPr>
            <w:tcW w:w="1313" w:type="dxa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07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6</w:t>
            </w:r>
          </w:p>
        </w:tc>
      </w:tr>
      <w:tr w:rsidR="00704F16" w:rsidRPr="000F3454" w:rsidTr="002D7E02">
        <w:tc>
          <w:tcPr>
            <w:tcW w:w="674" w:type="dxa"/>
            <w:shd w:val="clear" w:color="auto" w:fill="auto"/>
          </w:tcPr>
          <w:p w:rsidR="00704F16" w:rsidRPr="000F3454" w:rsidRDefault="00704F16" w:rsidP="00704F16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111" w:type="dxa"/>
            <w:shd w:val="clear" w:color="auto" w:fill="auto"/>
          </w:tcPr>
          <w:p w:rsidR="00704F16" w:rsidRPr="003B65EB" w:rsidRDefault="00704F16" w:rsidP="00704F16">
            <w:pPr>
              <w:rPr>
                <w:rFonts w:eastAsia="Calibri"/>
                <w:b/>
                <w:lang w:val="ru-RU" w:eastAsia="en-US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Ефективність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управління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якістю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підприємств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в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сфері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туризму</w:t>
            </w:r>
          </w:p>
        </w:tc>
        <w:tc>
          <w:tcPr>
            <w:tcW w:w="1313" w:type="dxa"/>
          </w:tcPr>
          <w:p w:rsidR="00704F16" w:rsidRDefault="00E01877" w:rsidP="00704F1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07" w:type="dxa"/>
            <w:shd w:val="clear" w:color="auto" w:fill="auto"/>
          </w:tcPr>
          <w:p w:rsidR="00704F16" w:rsidRDefault="00E01877" w:rsidP="00704F16">
            <w:pPr>
              <w:spacing w:line="360" w:lineRule="auto"/>
              <w:jc w:val="center"/>
            </w:pPr>
            <w:r>
              <w:t>6</w:t>
            </w:r>
          </w:p>
        </w:tc>
      </w:tr>
      <w:tr w:rsidR="000F3454" w:rsidRPr="000F3454" w:rsidTr="002D7E02">
        <w:tc>
          <w:tcPr>
            <w:tcW w:w="674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 xml:space="preserve"> </w:t>
            </w:r>
          </w:p>
        </w:tc>
        <w:tc>
          <w:tcPr>
            <w:tcW w:w="611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rPr>
                <w:b/>
              </w:rPr>
            </w:pPr>
            <w:r w:rsidRPr="000F3454">
              <w:rPr>
                <w:b/>
              </w:rPr>
              <w:t xml:space="preserve">Разом </w:t>
            </w:r>
          </w:p>
        </w:tc>
        <w:tc>
          <w:tcPr>
            <w:tcW w:w="1313" w:type="dxa"/>
          </w:tcPr>
          <w:p w:rsidR="000F3454" w:rsidRPr="000F3454" w:rsidRDefault="00E01877" w:rsidP="008775B8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1507" w:type="dxa"/>
            <w:shd w:val="clear" w:color="auto" w:fill="auto"/>
          </w:tcPr>
          <w:p w:rsidR="000F3454" w:rsidRPr="000F3454" w:rsidRDefault="00E01877" w:rsidP="008775B8">
            <w:pPr>
              <w:spacing w:line="360" w:lineRule="auto"/>
              <w:jc w:val="center"/>
            </w:pPr>
            <w:r>
              <w:t>30</w:t>
            </w:r>
          </w:p>
        </w:tc>
      </w:tr>
    </w:tbl>
    <w:p w:rsidR="000F3454" w:rsidRPr="000F3454" w:rsidRDefault="000F3454" w:rsidP="008775B8">
      <w:pPr>
        <w:spacing w:line="360" w:lineRule="auto"/>
        <w:ind w:firstLine="360"/>
        <w:jc w:val="center"/>
        <w:rPr>
          <w:u w:val="single"/>
        </w:rPr>
      </w:pPr>
      <w:r w:rsidRPr="000F3454">
        <w:rPr>
          <w:b/>
          <w:u w:val="single"/>
        </w:rPr>
        <w:t xml:space="preserve">Підсумкова тека </w:t>
      </w:r>
      <w:r w:rsidRPr="000F3454">
        <w:rPr>
          <w:u w:val="single"/>
        </w:rPr>
        <w:t>(</w:t>
      </w:r>
      <w:r w:rsidR="00E01877">
        <w:rPr>
          <w:u w:val="single"/>
        </w:rPr>
        <w:t>контрольна робота</w:t>
      </w:r>
      <w:r w:rsidRPr="000F3454">
        <w:rPr>
          <w:u w:val="single"/>
        </w:rPr>
        <w:t>)</w:t>
      </w: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rPr>
          <w:bCs/>
          <w:u w:val="single"/>
        </w:rPr>
      </w:pPr>
      <w:r w:rsidRPr="000F3454">
        <w:rPr>
          <w:b/>
        </w:rPr>
        <w:t xml:space="preserve">Змістовий модуль </w:t>
      </w:r>
      <w:r w:rsidRPr="000F3454">
        <w:rPr>
          <w:u w:val="single"/>
        </w:rPr>
        <w:t xml:space="preserve">№ 2. </w:t>
      </w:r>
      <w:r w:rsidR="00E7343D" w:rsidRPr="00E7343D">
        <w:rPr>
          <w:u w:val="single"/>
        </w:rPr>
        <w:t>Проведення сертифікації послуг та підприємств в сфері туризму</w:t>
      </w:r>
    </w:p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</w:pPr>
      <w:r w:rsidRPr="000F3454">
        <w:rPr>
          <w:b/>
          <w:u w:val="single"/>
        </w:rPr>
        <w:t>Лекційний модуль</w:t>
      </w:r>
      <w:r w:rsidRPr="000F3454">
        <w:t>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6126"/>
        <w:gridCol w:w="1317"/>
        <w:gridCol w:w="1490"/>
      </w:tblGrid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№</w:t>
            </w:r>
          </w:p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з/п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Назва теми</w:t>
            </w:r>
          </w:p>
        </w:tc>
        <w:tc>
          <w:tcPr>
            <w:tcW w:w="1317" w:type="dxa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1E23A8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2D0269" w:rsidP="008775B8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Організація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контролю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якості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1317" w:type="dxa"/>
          </w:tcPr>
          <w:p w:rsidR="000F3454" w:rsidRPr="000F3454" w:rsidRDefault="00CF42F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2D0269" w:rsidP="008775B8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Основи теорії стандартизації та сертифікації послуг</w:t>
            </w:r>
          </w:p>
        </w:tc>
        <w:tc>
          <w:tcPr>
            <w:tcW w:w="1317" w:type="dxa"/>
          </w:tcPr>
          <w:p w:rsidR="000F3454" w:rsidRPr="000F3454" w:rsidRDefault="00CF42F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126" w:type="dxa"/>
            <w:shd w:val="clear" w:color="auto" w:fill="auto"/>
          </w:tcPr>
          <w:p w:rsidR="000F3454" w:rsidRPr="000F3454" w:rsidRDefault="002D0269" w:rsidP="008775B8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Державна система стандартизації</w:t>
            </w:r>
          </w:p>
        </w:tc>
        <w:tc>
          <w:tcPr>
            <w:tcW w:w="1317" w:type="dxa"/>
          </w:tcPr>
          <w:p w:rsidR="000F3454" w:rsidRPr="000F3454" w:rsidRDefault="00CF42F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D0269" w:rsidRPr="000F3454" w:rsidTr="002D7E02">
        <w:tc>
          <w:tcPr>
            <w:tcW w:w="672" w:type="dxa"/>
            <w:shd w:val="clear" w:color="auto" w:fill="auto"/>
          </w:tcPr>
          <w:p w:rsidR="002D0269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126" w:type="dxa"/>
            <w:shd w:val="clear" w:color="auto" w:fill="auto"/>
          </w:tcPr>
          <w:p w:rsidR="002D0269" w:rsidRPr="000F3454" w:rsidRDefault="002D0269" w:rsidP="008775B8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Система сертифікації туристичних послуг</w:t>
            </w:r>
          </w:p>
        </w:tc>
        <w:tc>
          <w:tcPr>
            <w:tcW w:w="1317" w:type="dxa"/>
          </w:tcPr>
          <w:p w:rsidR="002D0269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2D0269" w:rsidRPr="000F3454" w:rsidRDefault="00CF42F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D0269" w:rsidRPr="000F3454" w:rsidTr="002D7E02">
        <w:tc>
          <w:tcPr>
            <w:tcW w:w="672" w:type="dxa"/>
            <w:shd w:val="clear" w:color="auto" w:fill="auto"/>
          </w:tcPr>
          <w:p w:rsidR="002D0269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126" w:type="dxa"/>
            <w:shd w:val="clear" w:color="auto" w:fill="auto"/>
          </w:tcPr>
          <w:p w:rsidR="002D0269" w:rsidRPr="000F3454" w:rsidRDefault="002D0269" w:rsidP="008775B8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Ліцензування підприємств у сфері туризму</w:t>
            </w:r>
          </w:p>
        </w:tc>
        <w:tc>
          <w:tcPr>
            <w:tcW w:w="1317" w:type="dxa"/>
          </w:tcPr>
          <w:p w:rsidR="002D0269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2D0269" w:rsidRPr="000F3454" w:rsidRDefault="00CF42F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3454" w:rsidRPr="000F3454" w:rsidTr="002D7E02">
        <w:tc>
          <w:tcPr>
            <w:tcW w:w="672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126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both"/>
              <w:rPr>
                <w:rStyle w:val="ad"/>
                <w:b/>
                <w:i w:val="0"/>
                <w:color w:val="000000"/>
              </w:rPr>
            </w:pPr>
            <w:r w:rsidRPr="000F3454">
              <w:rPr>
                <w:rStyle w:val="ad"/>
                <w:b/>
                <w:i w:val="0"/>
                <w:color w:val="000000"/>
              </w:rPr>
              <w:t>Разом</w:t>
            </w:r>
          </w:p>
        </w:tc>
        <w:tc>
          <w:tcPr>
            <w:tcW w:w="1317" w:type="dxa"/>
          </w:tcPr>
          <w:p w:rsidR="000F3454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90" w:type="dxa"/>
            <w:shd w:val="clear" w:color="auto" w:fill="auto"/>
          </w:tcPr>
          <w:p w:rsidR="000F3454" w:rsidRPr="000F3454" w:rsidRDefault="003547A3" w:rsidP="008775B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  <w:r w:rsidRPr="000F3454">
        <w:rPr>
          <w:b/>
          <w:u w:val="single"/>
        </w:rPr>
        <w:t>Практичний  модуль: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6228"/>
        <w:gridCol w:w="1355"/>
        <w:gridCol w:w="1371"/>
      </w:tblGrid>
      <w:tr w:rsidR="000F3454" w:rsidRPr="000F3454" w:rsidTr="002D7E02">
        <w:tc>
          <w:tcPr>
            <w:tcW w:w="65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№</w:t>
            </w:r>
          </w:p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з/п</w:t>
            </w:r>
          </w:p>
        </w:tc>
        <w:tc>
          <w:tcPr>
            <w:tcW w:w="6228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Назва теми</w:t>
            </w:r>
          </w:p>
        </w:tc>
        <w:tc>
          <w:tcPr>
            <w:tcW w:w="1355" w:type="dxa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37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9C0220" w:rsidRPr="000F3454" w:rsidTr="002D7E02">
        <w:tc>
          <w:tcPr>
            <w:tcW w:w="65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1</w:t>
            </w:r>
          </w:p>
        </w:tc>
        <w:tc>
          <w:tcPr>
            <w:tcW w:w="6228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Організація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контролю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якості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1355" w:type="dxa"/>
          </w:tcPr>
          <w:p w:rsidR="009C0220" w:rsidRPr="000F3454" w:rsidRDefault="009C0220" w:rsidP="009C0220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2</w:t>
            </w:r>
          </w:p>
        </w:tc>
        <w:tc>
          <w:tcPr>
            <w:tcW w:w="137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C0220" w:rsidRPr="000F3454" w:rsidTr="002D7E02">
        <w:tc>
          <w:tcPr>
            <w:tcW w:w="65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2</w:t>
            </w:r>
          </w:p>
        </w:tc>
        <w:tc>
          <w:tcPr>
            <w:tcW w:w="6228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Основи теорії стандартизації та сертифікації послуг</w:t>
            </w:r>
          </w:p>
        </w:tc>
        <w:tc>
          <w:tcPr>
            <w:tcW w:w="1355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</w:p>
        </w:tc>
        <w:tc>
          <w:tcPr>
            <w:tcW w:w="137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</w:p>
        </w:tc>
      </w:tr>
      <w:tr w:rsidR="009C0220" w:rsidRPr="000F3454" w:rsidTr="002D7E02">
        <w:tc>
          <w:tcPr>
            <w:tcW w:w="65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3</w:t>
            </w:r>
          </w:p>
        </w:tc>
        <w:tc>
          <w:tcPr>
            <w:tcW w:w="6228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Державна система стандартизації</w:t>
            </w:r>
          </w:p>
        </w:tc>
        <w:tc>
          <w:tcPr>
            <w:tcW w:w="1355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2</w:t>
            </w:r>
          </w:p>
        </w:tc>
        <w:tc>
          <w:tcPr>
            <w:tcW w:w="137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2</w:t>
            </w:r>
          </w:p>
        </w:tc>
      </w:tr>
      <w:tr w:rsidR="009C0220" w:rsidRPr="000F3454" w:rsidTr="002D7E02">
        <w:tc>
          <w:tcPr>
            <w:tcW w:w="65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4</w:t>
            </w:r>
          </w:p>
        </w:tc>
        <w:tc>
          <w:tcPr>
            <w:tcW w:w="6228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Система сертифікації туристичних послуг</w:t>
            </w:r>
          </w:p>
        </w:tc>
        <w:tc>
          <w:tcPr>
            <w:tcW w:w="1355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2</w:t>
            </w:r>
          </w:p>
        </w:tc>
        <w:tc>
          <w:tcPr>
            <w:tcW w:w="137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2</w:t>
            </w:r>
          </w:p>
        </w:tc>
      </w:tr>
      <w:tr w:rsidR="009C0220" w:rsidRPr="000F3454" w:rsidTr="002D7E02">
        <w:tc>
          <w:tcPr>
            <w:tcW w:w="65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228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Ліцензування підприємств у сфері туризму</w:t>
            </w:r>
          </w:p>
        </w:tc>
        <w:tc>
          <w:tcPr>
            <w:tcW w:w="1355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37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2</w:t>
            </w:r>
          </w:p>
        </w:tc>
      </w:tr>
      <w:tr w:rsidR="000F3454" w:rsidRPr="000F3454" w:rsidTr="002D7E02">
        <w:tc>
          <w:tcPr>
            <w:tcW w:w="65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6228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both"/>
              <w:rPr>
                <w:b/>
              </w:rPr>
            </w:pPr>
            <w:r w:rsidRPr="000F3454">
              <w:rPr>
                <w:b/>
              </w:rPr>
              <w:t>Разом</w:t>
            </w:r>
          </w:p>
        </w:tc>
        <w:tc>
          <w:tcPr>
            <w:tcW w:w="1355" w:type="dxa"/>
          </w:tcPr>
          <w:p w:rsidR="000F3454" w:rsidRPr="000F3454" w:rsidRDefault="009C0220" w:rsidP="008775B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371" w:type="dxa"/>
            <w:shd w:val="clear" w:color="auto" w:fill="auto"/>
          </w:tcPr>
          <w:p w:rsidR="000F3454" w:rsidRPr="000F3454" w:rsidRDefault="009C0220" w:rsidP="008775B8">
            <w:pPr>
              <w:spacing w:line="360" w:lineRule="auto"/>
              <w:jc w:val="center"/>
            </w:pPr>
            <w:r>
              <w:t>8</w:t>
            </w:r>
          </w:p>
        </w:tc>
      </w:tr>
    </w:tbl>
    <w:p w:rsidR="000F3454" w:rsidRPr="000F3454" w:rsidRDefault="000F3454" w:rsidP="008775B8">
      <w:pPr>
        <w:tabs>
          <w:tab w:val="num" w:pos="0"/>
        </w:tabs>
        <w:spacing w:line="360" w:lineRule="auto"/>
        <w:ind w:firstLine="360"/>
        <w:jc w:val="both"/>
        <w:rPr>
          <w:b/>
          <w:u w:val="single"/>
        </w:rPr>
      </w:pPr>
      <w:r w:rsidRPr="000F3454">
        <w:rPr>
          <w:b/>
          <w:u w:val="single"/>
        </w:rPr>
        <w:lastRenderedPageBreak/>
        <w:t>Модуль самостійної роботи:</w:t>
      </w:r>
    </w:p>
    <w:tbl>
      <w:tblPr>
        <w:tblW w:w="96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6111"/>
        <w:gridCol w:w="1313"/>
        <w:gridCol w:w="1507"/>
      </w:tblGrid>
      <w:tr w:rsidR="000F3454" w:rsidRPr="000F3454" w:rsidTr="002D7E02">
        <w:tc>
          <w:tcPr>
            <w:tcW w:w="674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b/>
              </w:rPr>
            </w:pPr>
            <w:r w:rsidRPr="000F3454">
              <w:rPr>
                <w:b/>
              </w:rPr>
              <w:t>№</w:t>
            </w:r>
          </w:p>
          <w:p w:rsidR="000F3454" w:rsidRPr="000F3454" w:rsidRDefault="000F3454" w:rsidP="008775B8">
            <w:pPr>
              <w:spacing w:line="360" w:lineRule="auto"/>
              <w:ind w:left="142" w:hanging="142"/>
              <w:jc w:val="center"/>
              <w:rPr>
                <w:b/>
              </w:rPr>
            </w:pPr>
            <w:r w:rsidRPr="000F3454">
              <w:rPr>
                <w:b/>
              </w:rPr>
              <w:t>з/п</w:t>
            </w:r>
          </w:p>
        </w:tc>
        <w:tc>
          <w:tcPr>
            <w:tcW w:w="611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Назва теми</w:t>
            </w:r>
          </w:p>
        </w:tc>
        <w:tc>
          <w:tcPr>
            <w:tcW w:w="1313" w:type="dxa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ind w:right="-131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(денна форма)</w:t>
            </w:r>
          </w:p>
        </w:tc>
        <w:tc>
          <w:tcPr>
            <w:tcW w:w="1507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Кількість</w:t>
            </w:r>
          </w:p>
          <w:p w:rsidR="000F3454" w:rsidRPr="000F3454" w:rsidRDefault="000F3454" w:rsidP="008775B8">
            <w:pPr>
              <w:spacing w:line="360" w:lineRule="auto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годин (заочна форма)</w:t>
            </w:r>
          </w:p>
        </w:tc>
      </w:tr>
      <w:tr w:rsidR="009C0220" w:rsidRPr="000F3454" w:rsidTr="002D7E02">
        <w:tc>
          <w:tcPr>
            <w:tcW w:w="674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ind w:left="142" w:hanging="142"/>
              <w:jc w:val="center"/>
              <w:rPr>
                <w:color w:val="000000"/>
              </w:rPr>
            </w:pPr>
            <w:r w:rsidRPr="000F3454">
              <w:rPr>
                <w:color w:val="000000"/>
              </w:rPr>
              <w:t>1</w:t>
            </w:r>
          </w:p>
        </w:tc>
        <w:tc>
          <w:tcPr>
            <w:tcW w:w="611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proofErr w:type="spellStart"/>
            <w:r w:rsidRPr="00166850">
              <w:rPr>
                <w:rFonts w:eastAsia="Calibri"/>
                <w:lang w:val="ru-RU" w:eastAsia="en-US"/>
              </w:rPr>
              <w:t>Організація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контролю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якості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туристичних</w:t>
            </w:r>
            <w:proofErr w:type="spellEnd"/>
            <w:r w:rsidRPr="00166850">
              <w:rPr>
                <w:rFonts w:eastAsia="Calibri"/>
                <w:lang w:val="ru-RU" w:eastAsia="en-US"/>
              </w:rPr>
              <w:t xml:space="preserve"> </w:t>
            </w:r>
            <w:proofErr w:type="spellStart"/>
            <w:r w:rsidRPr="00166850">
              <w:rPr>
                <w:rFonts w:eastAsia="Calibri"/>
                <w:lang w:val="ru-RU" w:eastAsia="en-US"/>
              </w:rPr>
              <w:t>послуг</w:t>
            </w:r>
            <w:proofErr w:type="spellEnd"/>
          </w:p>
        </w:tc>
        <w:tc>
          <w:tcPr>
            <w:tcW w:w="1313" w:type="dxa"/>
          </w:tcPr>
          <w:p w:rsidR="009C0220" w:rsidRPr="000F3454" w:rsidRDefault="009C0220" w:rsidP="009C022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C0220" w:rsidRPr="000F3454" w:rsidTr="002D7E02">
        <w:tc>
          <w:tcPr>
            <w:tcW w:w="674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2</w:t>
            </w:r>
          </w:p>
        </w:tc>
        <w:tc>
          <w:tcPr>
            <w:tcW w:w="611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Основи теорії стандартизації та сертифікації послуг</w:t>
            </w:r>
          </w:p>
        </w:tc>
        <w:tc>
          <w:tcPr>
            <w:tcW w:w="1313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6</w:t>
            </w:r>
          </w:p>
        </w:tc>
        <w:tc>
          <w:tcPr>
            <w:tcW w:w="1507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6</w:t>
            </w:r>
          </w:p>
        </w:tc>
      </w:tr>
      <w:tr w:rsidR="009C0220" w:rsidRPr="000F3454" w:rsidTr="002D7E02">
        <w:tc>
          <w:tcPr>
            <w:tcW w:w="674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3</w:t>
            </w:r>
          </w:p>
        </w:tc>
        <w:tc>
          <w:tcPr>
            <w:tcW w:w="611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color w:val="000000"/>
              </w:rPr>
            </w:pPr>
            <w:r w:rsidRPr="00166850">
              <w:rPr>
                <w:rFonts w:eastAsia="Calibri"/>
                <w:lang w:eastAsia="en-US"/>
              </w:rPr>
              <w:t>Державна система стандартизації</w:t>
            </w:r>
          </w:p>
        </w:tc>
        <w:tc>
          <w:tcPr>
            <w:tcW w:w="1313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6</w:t>
            </w:r>
          </w:p>
        </w:tc>
        <w:tc>
          <w:tcPr>
            <w:tcW w:w="1507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6</w:t>
            </w:r>
          </w:p>
        </w:tc>
      </w:tr>
      <w:tr w:rsidR="009C0220" w:rsidRPr="000F3454" w:rsidTr="002D7E02">
        <w:tc>
          <w:tcPr>
            <w:tcW w:w="674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4</w:t>
            </w:r>
          </w:p>
        </w:tc>
        <w:tc>
          <w:tcPr>
            <w:tcW w:w="611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Система сертифікації туристичних послуг</w:t>
            </w:r>
          </w:p>
        </w:tc>
        <w:tc>
          <w:tcPr>
            <w:tcW w:w="1313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 w:rsidRPr="000F3454">
              <w:t>6</w:t>
            </w:r>
          </w:p>
        </w:tc>
        <w:tc>
          <w:tcPr>
            <w:tcW w:w="1507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6</w:t>
            </w:r>
          </w:p>
        </w:tc>
      </w:tr>
      <w:tr w:rsidR="009C0220" w:rsidRPr="000F3454" w:rsidTr="002D7E02">
        <w:tc>
          <w:tcPr>
            <w:tcW w:w="674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111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both"/>
              <w:rPr>
                <w:bCs/>
              </w:rPr>
            </w:pPr>
            <w:r w:rsidRPr="00166850">
              <w:rPr>
                <w:rFonts w:eastAsia="Calibri"/>
                <w:lang w:eastAsia="en-US"/>
              </w:rPr>
              <w:t>Ліцензування підприємств у сфері туризму</w:t>
            </w:r>
          </w:p>
        </w:tc>
        <w:tc>
          <w:tcPr>
            <w:tcW w:w="1313" w:type="dxa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07" w:type="dxa"/>
            <w:shd w:val="clear" w:color="auto" w:fill="auto"/>
          </w:tcPr>
          <w:p w:rsidR="009C0220" w:rsidRPr="000F3454" w:rsidRDefault="009C0220" w:rsidP="009C0220">
            <w:pPr>
              <w:spacing w:line="360" w:lineRule="auto"/>
              <w:jc w:val="center"/>
            </w:pPr>
            <w:r>
              <w:t>6</w:t>
            </w:r>
          </w:p>
        </w:tc>
      </w:tr>
      <w:tr w:rsidR="000F3454" w:rsidRPr="000F3454" w:rsidTr="002D7E02">
        <w:tc>
          <w:tcPr>
            <w:tcW w:w="674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 xml:space="preserve"> </w:t>
            </w:r>
          </w:p>
        </w:tc>
        <w:tc>
          <w:tcPr>
            <w:tcW w:w="6111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rPr>
                <w:b/>
              </w:rPr>
            </w:pPr>
            <w:r w:rsidRPr="000F3454">
              <w:rPr>
                <w:b/>
              </w:rPr>
              <w:t xml:space="preserve">Разом </w:t>
            </w:r>
          </w:p>
        </w:tc>
        <w:tc>
          <w:tcPr>
            <w:tcW w:w="1313" w:type="dxa"/>
          </w:tcPr>
          <w:p w:rsidR="000F3454" w:rsidRPr="000F3454" w:rsidRDefault="00C96ED0" w:rsidP="008775B8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1507" w:type="dxa"/>
            <w:shd w:val="clear" w:color="auto" w:fill="auto"/>
          </w:tcPr>
          <w:p w:rsidR="000F3454" w:rsidRPr="000F3454" w:rsidRDefault="009C0220" w:rsidP="008775B8">
            <w:pPr>
              <w:spacing w:line="360" w:lineRule="auto"/>
              <w:jc w:val="center"/>
            </w:pPr>
            <w:r>
              <w:t>30</w:t>
            </w:r>
          </w:p>
        </w:tc>
      </w:tr>
    </w:tbl>
    <w:p w:rsidR="000F3454" w:rsidRPr="000F3454" w:rsidRDefault="000F3454" w:rsidP="008775B8">
      <w:pPr>
        <w:spacing w:line="360" w:lineRule="auto"/>
        <w:ind w:firstLine="360"/>
        <w:jc w:val="center"/>
        <w:rPr>
          <w:u w:val="single"/>
        </w:rPr>
      </w:pPr>
      <w:r w:rsidRPr="000F3454">
        <w:rPr>
          <w:b/>
          <w:u w:val="single"/>
        </w:rPr>
        <w:t xml:space="preserve">Підсумкова тека </w:t>
      </w:r>
      <w:r w:rsidRPr="000F3454">
        <w:rPr>
          <w:u w:val="single"/>
        </w:rPr>
        <w:t>(</w:t>
      </w:r>
      <w:proofErr w:type="spellStart"/>
      <w:r w:rsidR="009C0220">
        <w:rPr>
          <w:u w:val="single"/>
        </w:rPr>
        <w:t>диф.залік</w:t>
      </w:r>
      <w:proofErr w:type="spellEnd"/>
      <w:r w:rsidRPr="000F3454">
        <w:rPr>
          <w:u w:val="single"/>
        </w:rPr>
        <w:t>)</w:t>
      </w:r>
    </w:p>
    <w:p w:rsidR="000F3454" w:rsidRPr="000F3454" w:rsidRDefault="000F3454" w:rsidP="008775B8">
      <w:pPr>
        <w:spacing w:line="360" w:lineRule="auto"/>
        <w:jc w:val="center"/>
        <w:rPr>
          <w:b/>
        </w:rPr>
      </w:pPr>
    </w:p>
    <w:p w:rsidR="000F3454" w:rsidRPr="000F3454" w:rsidRDefault="000F3454" w:rsidP="008775B8">
      <w:pPr>
        <w:spacing w:line="360" w:lineRule="auto"/>
        <w:jc w:val="center"/>
        <w:rPr>
          <w:b/>
        </w:rPr>
      </w:pPr>
      <w:r w:rsidRPr="000F3454">
        <w:rPr>
          <w:b/>
        </w:rPr>
        <w:t>6. Методи навчання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При викладанні дисципліни «</w:t>
      </w:r>
      <w:r w:rsidR="006F18A8">
        <w:t>Управління якістю туристичних послуг»</w:t>
      </w:r>
      <w:r w:rsidRPr="000F3454">
        <w:t xml:space="preserve"> для активізації навчального процесу передбачено використання таких сучасних навчальних технологій, як проблемні лекції, міні-лекції, робота в малих групах, ділові ігри, кейс-метод.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>Основними відмінностями активних та інтерактивних методів навчання від традиційних вважаються не тільки методика і техніка викладання, але і висока ефективність навчального процесу, що проявляється через: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високу мотивацію студентів;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закріплення теоретичних знань на практиці;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підвищення самосвідомості студентів;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вироблення здатності ухвалювати самостійні рішення;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вироблення здатності до колективних рішень;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вироблення здатності до соціальної інтеграції;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придбання навичок вирішення конфліктів;</w:t>
      </w:r>
    </w:p>
    <w:p w:rsidR="000F3454" w:rsidRPr="000F3454" w:rsidRDefault="000F3454" w:rsidP="008775B8">
      <w:pPr>
        <w:numPr>
          <w:ilvl w:val="0"/>
          <w:numId w:val="9"/>
        </w:numPr>
        <w:spacing w:line="360" w:lineRule="auto"/>
        <w:jc w:val="both"/>
      </w:pPr>
      <w:r w:rsidRPr="000F3454">
        <w:t>розвиток здатності до компромісів.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rPr>
          <w:i/>
        </w:rPr>
        <w:t>Проблемні лекції</w:t>
      </w:r>
      <w:r w:rsidRPr="000F3454">
        <w:t xml:space="preserve"> спрямовані на розвиток логічного мислення студентів. Коло питань теми лекції обмежується кількома ключовими моментами, увага студентів має бути сконцентрована на матеріалі, що не знайшов відображення в підручниках. При проведенні проблемної лекції має бути розданий друкований матеріал і виділені головні висновки з питань, що розглядаються.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При викладанні лекційного матеріалу студентам пропонуються питання для самостійного розмірковування. При цьому лектор ставить питання, які спонукають студента шукати вирішення проблемної ситуації. Така ситуація змушує студентів сконцентруватися і почати активно мислити в пошуках правильної відповіді.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lastRenderedPageBreak/>
        <w:t xml:space="preserve">На початку проведення проблемної лекції необхідно чітко сформулювати проблему, яку необхідно вирішити студентам. При викладанні лекційного матеріалу слід уникати прямої відповіді на поставлені запитання, а висвітлювати матеріал таким чином, щоб отриману інформацію студент міг використати при вирішенні проблеми. 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Міні-лекції</w:t>
      </w:r>
      <w:r w:rsidRPr="000F3454">
        <w:t xml:space="preserve"> передбачають викладення навчального матеріалу за короткий проміжок часу й характеризуються значною ємністю, складністю логічних побудов, образів, </w:t>
      </w:r>
      <w:proofErr w:type="spellStart"/>
      <w:r w:rsidRPr="000F3454">
        <w:t>доведень</w:t>
      </w:r>
      <w:proofErr w:type="spellEnd"/>
      <w:r w:rsidRPr="000F3454">
        <w:t xml:space="preserve"> та узагальнень.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На початку проведення міні-лекції за обраними темами лектор акцентує увагу студентів на необхідності подавати викладений лекційний матеріал у так званому структурно-логічному вигляді. На розгляд виносяться питання, які зафіксовані у плані лекцій, але викладаються вони стисло. Лекційне заняття, проведене у такий спосіб, пробуджує у студента активність та увагу до сприйняття матеріалу, спрямовує його на використання системного підходу при відтворенні інформації, яку він одержав від викладача.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Проблемні лекції та міні-лекції доцільно поєднувати з такою формою активізації навчального процесу, як робота в малих групах.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rPr>
          <w:i/>
        </w:rPr>
        <w:t>Робота в малих групах</w:t>
      </w:r>
      <w:r w:rsidRPr="000F3454">
        <w:t xml:space="preserve"> дає змогу структурувати лекційні або практичні заняття за формою та змістом, створює можливості для участі кожного студента в роботі за темою заняття, забезпечує формування досвіду соціального спілкування.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>Після висвітлення проблеми (проблемна лекція) або стислого викладення матеріалу (міні-лекція) студентам пропонується об’єднатися у групи по 5-7 осіб та представити наприкінці заняття своє бачення та сприйняття матеріалу, тобто виступити перед аудиторією з результатам роботи групи.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Дискусії</w:t>
      </w:r>
      <w:r w:rsidRPr="000F3454">
        <w:t xml:space="preserve"> передбачають обмін думками й поглядами учасників щодо певної теми, а також розвивають мислення, допомагають формувати погляди і переконання, виробляють вміння формулювати думки й висловлювати їх, вчать оцінювати пропозиції інших людей, критично підходити до власних поглядів.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Кейс-метод</w:t>
      </w:r>
      <w:r w:rsidRPr="000F3454">
        <w:t xml:space="preserve"> – метод аналізу конкретних ситуацій, який дає змогу наблизити процес навчання до реальної практичної діяльності спеціалістів і передбачає розгляд виробничих, управлінських та інших ситуацій, інцидентів у процесі вивчення навчального матеріалу.</w:t>
      </w:r>
    </w:p>
    <w:p w:rsidR="000F3454" w:rsidRPr="000F3454" w:rsidRDefault="000F3454" w:rsidP="008775B8">
      <w:pPr>
        <w:spacing w:line="360" w:lineRule="auto"/>
        <w:jc w:val="center"/>
        <w:rPr>
          <w:b/>
        </w:rPr>
      </w:pPr>
    </w:p>
    <w:p w:rsidR="000F3454" w:rsidRPr="000F3454" w:rsidRDefault="000F3454" w:rsidP="008775B8">
      <w:pPr>
        <w:spacing w:line="360" w:lineRule="auto"/>
        <w:jc w:val="center"/>
        <w:rPr>
          <w:b/>
        </w:rPr>
      </w:pPr>
      <w:r w:rsidRPr="000F3454">
        <w:rPr>
          <w:b/>
        </w:rPr>
        <w:t>7. Методи контролю</w:t>
      </w:r>
    </w:p>
    <w:p w:rsidR="000F3454" w:rsidRPr="000F3454" w:rsidRDefault="000F3454" w:rsidP="008775B8">
      <w:pPr>
        <w:spacing w:line="360" w:lineRule="auto"/>
        <w:ind w:firstLine="720"/>
        <w:jc w:val="both"/>
        <w:rPr>
          <w:rFonts w:eastAsia="TimesNewRoman"/>
          <w:b/>
        </w:rPr>
      </w:pPr>
      <w:r w:rsidRPr="000F3454">
        <w:rPr>
          <w:rFonts w:eastAsia="TimesNewRoman"/>
          <w:lang w:eastAsia="ru-RU"/>
        </w:rPr>
        <w:t>Система оцінювання знань, вмінь і навичок студентів передбачає оцінювання всіх форм вивчання дисципліни.</w:t>
      </w:r>
    </w:p>
    <w:p w:rsidR="000F3454" w:rsidRPr="000F3454" w:rsidRDefault="000F3454" w:rsidP="008775B8">
      <w:pPr>
        <w:spacing w:line="360" w:lineRule="auto"/>
        <w:ind w:firstLine="720"/>
        <w:jc w:val="both"/>
        <w:rPr>
          <w:rFonts w:eastAsia="TimesNewRoman"/>
          <w:b/>
        </w:rPr>
      </w:pPr>
      <w:r w:rsidRPr="000F3454">
        <w:rPr>
          <w:rFonts w:eastAsia="TimesNewRoman"/>
          <w:lang w:eastAsia="ru-RU"/>
        </w:rPr>
        <w:t>Перевірку й оцінювання знань студентів викладач проводить у наступних</w:t>
      </w:r>
      <w:r w:rsidRPr="000F3454">
        <w:rPr>
          <w:rFonts w:eastAsia="TimesNewRoman"/>
          <w:b/>
        </w:rPr>
        <w:t xml:space="preserve"> </w:t>
      </w:r>
      <w:r w:rsidRPr="000F3454">
        <w:rPr>
          <w:rFonts w:eastAsia="TimesNewRoman"/>
          <w:lang w:eastAsia="ru-RU"/>
        </w:rPr>
        <w:t>формах:</w:t>
      </w:r>
    </w:p>
    <w:p w:rsidR="000F3454" w:rsidRPr="000F3454" w:rsidRDefault="000F3454" w:rsidP="008775B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lang w:eastAsia="ru-RU"/>
        </w:rPr>
      </w:pPr>
      <w:r w:rsidRPr="000F3454">
        <w:rPr>
          <w:rFonts w:eastAsia="TimesNewRoman"/>
          <w:lang w:eastAsia="ru-RU"/>
        </w:rPr>
        <w:t>Оцінювання роботи студентів під час практичних занять.</w:t>
      </w:r>
    </w:p>
    <w:p w:rsidR="000F3454" w:rsidRPr="000F3454" w:rsidRDefault="000F3454" w:rsidP="008775B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lang w:eastAsia="ru-RU"/>
        </w:rPr>
      </w:pPr>
      <w:r w:rsidRPr="000F3454">
        <w:rPr>
          <w:rFonts w:eastAsia="TimesNewRoman"/>
          <w:lang w:eastAsia="ru-RU"/>
        </w:rPr>
        <w:t>Оцінювання виконання індивідуального завдання.</w:t>
      </w:r>
    </w:p>
    <w:p w:rsidR="000F3454" w:rsidRPr="000F3454" w:rsidRDefault="000F3454" w:rsidP="008775B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lang w:eastAsia="ru-RU"/>
        </w:rPr>
      </w:pPr>
      <w:r w:rsidRPr="000F3454">
        <w:rPr>
          <w:rFonts w:eastAsia="TimesNewRoman"/>
          <w:lang w:eastAsia="ru-RU"/>
        </w:rPr>
        <w:t>Оцінювання засвоєння питань для самостійного опрацювання.</w:t>
      </w:r>
    </w:p>
    <w:p w:rsidR="000F3454" w:rsidRPr="000F3454" w:rsidRDefault="000F3454" w:rsidP="008775B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lang w:eastAsia="ru-RU"/>
        </w:rPr>
      </w:pPr>
      <w:r w:rsidRPr="000F3454">
        <w:rPr>
          <w:rFonts w:eastAsia="TimesNewRoman"/>
          <w:lang w:eastAsia="ru-RU"/>
        </w:rPr>
        <w:lastRenderedPageBreak/>
        <w:t>Проведення поточного контролю.</w:t>
      </w:r>
    </w:p>
    <w:p w:rsidR="000F3454" w:rsidRPr="000F3454" w:rsidRDefault="000F3454" w:rsidP="008775B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lang w:eastAsia="ru-RU"/>
        </w:rPr>
      </w:pPr>
      <w:r w:rsidRPr="000F3454">
        <w:rPr>
          <w:rFonts w:eastAsia="TimesNewRoman"/>
          <w:lang w:eastAsia="ru-RU"/>
        </w:rPr>
        <w:t>Проведення п</w:t>
      </w:r>
      <w:r w:rsidR="00C040CD">
        <w:rPr>
          <w:rFonts w:eastAsia="TimesNewRoman"/>
          <w:lang w:eastAsia="ru-RU"/>
        </w:rPr>
        <w:t xml:space="preserve">ідсумкового контролю у вигляді </w:t>
      </w:r>
      <w:proofErr w:type="spellStart"/>
      <w:r w:rsidR="00C040CD">
        <w:rPr>
          <w:rFonts w:eastAsia="TimesNewRoman"/>
          <w:lang w:eastAsia="ru-RU"/>
        </w:rPr>
        <w:t>диф.заліку</w:t>
      </w:r>
      <w:proofErr w:type="spellEnd"/>
      <w:r w:rsidRPr="000F3454">
        <w:rPr>
          <w:rFonts w:eastAsia="TimesNewRoman"/>
          <w:lang w:eastAsia="ru-RU"/>
        </w:rPr>
        <w:t>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Поточне оцінювання</w:t>
      </w:r>
      <w:r w:rsidRPr="000F3454">
        <w:t xml:space="preserve"> знань студентів здійснюється під час проведення практичних занять і має на меті перевірку рівня підготовленості студента до виконання конкретної роботи. Об’єктами поточного контролю є:</w:t>
      </w:r>
    </w:p>
    <w:p w:rsidR="000F3454" w:rsidRPr="000F3454" w:rsidRDefault="000F3454" w:rsidP="008775B8">
      <w:pPr>
        <w:widowControl w:val="0"/>
        <w:numPr>
          <w:ilvl w:val="0"/>
          <w:numId w:val="6"/>
        </w:numPr>
        <w:spacing w:line="360" w:lineRule="auto"/>
        <w:jc w:val="both"/>
      </w:pPr>
      <w:r w:rsidRPr="000F3454">
        <w:t>активність та результативність роботи студента над вивченням програмного матеріалу дисципліни протягом семестру;</w:t>
      </w:r>
    </w:p>
    <w:p w:rsidR="000F3454" w:rsidRPr="000F3454" w:rsidRDefault="000F3454" w:rsidP="008775B8">
      <w:pPr>
        <w:numPr>
          <w:ilvl w:val="0"/>
          <w:numId w:val="6"/>
        </w:numPr>
        <w:spacing w:line="360" w:lineRule="auto"/>
        <w:jc w:val="both"/>
      </w:pPr>
      <w:r w:rsidRPr="000F3454">
        <w:t>відвідування занять;</w:t>
      </w:r>
    </w:p>
    <w:p w:rsidR="000F3454" w:rsidRPr="000F3454" w:rsidRDefault="000F3454" w:rsidP="008775B8">
      <w:pPr>
        <w:widowControl w:val="0"/>
        <w:numPr>
          <w:ilvl w:val="0"/>
          <w:numId w:val="6"/>
        </w:numPr>
        <w:spacing w:line="360" w:lineRule="auto"/>
        <w:jc w:val="both"/>
      </w:pPr>
      <w:r w:rsidRPr="000F3454">
        <w:t>виконання індивідуального науково-дослідного завдання (науковий реферат, доповідь, стаття);</w:t>
      </w:r>
    </w:p>
    <w:p w:rsidR="000F3454" w:rsidRPr="000F3454" w:rsidRDefault="000F3454" w:rsidP="008775B8">
      <w:pPr>
        <w:numPr>
          <w:ilvl w:val="0"/>
          <w:numId w:val="6"/>
        </w:numPr>
        <w:spacing w:line="360" w:lineRule="auto"/>
        <w:jc w:val="both"/>
      </w:pPr>
      <w:r w:rsidRPr="000F3454">
        <w:t>складання глосарію;</w:t>
      </w:r>
    </w:p>
    <w:p w:rsidR="000F3454" w:rsidRPr="000F3454" w:rsidRDefault="000F3454" w:rsidP="008775B8">
      <w:pPr>
        <w:numPr>
          <w:ilvl w:val="0"/>
          <w:numId w:val="6"/>
        </w:numPr>
        <w:spacing w:line="360" w:lineRule="auto"/>
        <w:jc w:val="both"/>
      </w:pPr>
      <w:r w:rsidRPr="000F3454">
        <w:t>складання проміжного контролю із змістових модулів.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Контроль систематичного виконання самостійної роботи та активності на практичних заняттях проводиться за такими критеріями:</w:t>
      </w:r>
    </w:p>
    <w:p w:rsidR="000F3454" w:rsidRPr="000F3454" w:rsidRDefault="000F3454" w:rsidP="008775B8">
      <w:pPr>
        <w:numPr>
          <w:ilvl w:val="0"/>
          <w:numId w:val="7"/>
        </w:numPr>
        <w:spacing w:line="360" w:lineRule="auto"/>
        <w:jc w:val="both"/>
      </w:pPr>
      <w:r w:rsidRPr="000F3454">
        <w:t>розуміння, ступінь засвоєння теорії та методології проблем, що розглядаються;</w:t>
      </w:r>
    </w:p>
    <w:p w:rsidR="000F3454" w:rsidRPr="000F3454" w:rsidRDefault="000F3454" w:rsidP="008775B8">
      <w:pPr>
        <w:numPr>
          <w:ilvl w:val="0"/>
          <w:numId w:val="7"/>
        </w:numPr>
        <w:spacing w:line="360" w:lineRule="auto"/>
        <w:jc w:val="both"/>
      </w:pPr>
      <w:r w:rsidRPr="000F3454">
        <w:t>ступінь засвоєння фактичного матеріалу навчальної дисципліни;</w:t>
      </w:r>
    </w:p>
    <w:p w:rsidR="000F3454" w:rsidRPr="000F3454" w:rsidRDefault="000F3454" w:rsidP="008775B8">
      <w:pPr>
        <w:numPr>
          <w:ilvl w:val="0"/>
          <w:numId w:val="7"/>
        </w:numPr>
        <w:spacing w:line="360" w:lineRule="auto"/>
        <w:jc w:val="both"/>
      </w:pPr>
      <w:r w:rsidRPr="000F3454">
        <w:t>ознайомлення з рекомендованою літературою, а також із сучасною літературою з питань, що розглядаються;</w:t>
      </w:r>
    </w:p>
    <w:p w:rsidR="000F3454" w:rsidRPr="000F3454" w:rsidRDefault="000F3454" w:rsidP="008775B8">
      <w:pPr>
        <w:widowControl w:val="0"/>
        <w:numPr>
          <w:ilvl w:val="0"/>
          <w:numId w:val="7"/>
        </w:numPr>
        <w:spacing w:line="360" w:lineRule="auto"/>
        <w:jc w:val="both"/>
      </w:pPr>
      <w:r w:rsidRPr="000F3454">
        <w:t>уміння поєднувати теорію з практикою при розгляді практичних ситуацій, розв’язанні задач, проведенні розрахунків при виконанні індивідуальних завдань та завдань, винесених на розгляд в аудиторії;</w:t>
      </w:r>
    </w:p>
    <w:p w:rsidR="000F3454" w:rsidRPr="000F3454" w:rsidRDefault="000F3454" w:rsidP="008775B8">
      <w:pPr>
        <w:widowControl w:val="0"/>
        <w:numPr>
          <w:ilvl w:val="0"/>
          <w:numId w:val="7"/>
        </w:numPr>
        <w:spacing w:line="360" w:lineRule="auto"/>
        <w:jc w:val="both"/>
      </w:pPr>
      <w:r w:rsidRPr="000F3454">
        <w:t xml:space="preserve">логіка, структура, стиль викладу матеріалу в письмових роботах і при виступах в аудиторії, вміння обґрунтовувати свою позицію, здійснювати узагальнення інформації та робити висновки. 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 xml:space="preserve">При оцінюванні практичних занять увага приділяється також їх якості й самостійності, своєчасності здачі виконаних завдань викладачу (згідно з графіком навчального процесу). </w:t>
      </w:r>
    </w:p>
    <w:p w:rsidR="000F3454" w:rsidRPr="000F3454" w:rsidRDefault="000F3454" w:rsidP="008775B8">
      <w:pPr>
        <w:widowControl w:val="0"/>
        <w:spacing w:line="360" w:lineRule="auto"/>
        <w:ind w:firstLine="709"/>
        <w:jc w:val="both"/>
      </w:pPr>
      <w:r w:rsidRPr="000F3454">
        <w:rPr>
          <w:bCs/>
          <w:i/>
          <w:iCs/>
        </w:rPr>
        <w:t>Написання і захист глосарію</w:t>
      </w:r>
      <w:r w:rsidRPr="000F3454">
        <w:rPr>
          <w:b/>
          <w:bCs/>
          <w:i/>
          <w:iCs/>
        </w:rPr>
        <w:t xml:space="preserve"> </w:t>
      </w:r>
      <w:r w:rsidRPr="000F3454">
        <w:t xml:space="preserve">має за мету ознайомлення студента із професійною туристською термінологією. </w:t>
      </w:r>
    </w:p>
    <w:p w:rsidR="000F3454" w:rsidRPr="000F3454" w:rsidRDefault="000F3454" w:rsidP="008775B8">
      <w:pPr>
        <w:widowControl w:val="0"/>
        <w:spacing w:line="360" w:lineRule="auto"/>
        <w:ind w:firstLine="709"/>
        <w:jc w:val="both"/>
      </w:pPr>
      <w:r w:rsidRPr="000F3454">
        <w:t>Критеріями оцінювання є: 1) оформлення</w:t>
      </w:r>
      <w:r w:rsidRPr="000F3454">
        <w:rPr>
          <w:b/>
          <w:bCs/>
          <w:i/>
          <w:iCs/>
        </w:rPr>
        <w:t xml:space="preserve"> </w:t>
      </w:r>
      <w:r w:rsidRPr="000F3454">
        <w:t>глосарію за змістовими модулями; 2) опрацювання відповідної літератури; 3) рівень засвоєння і оперування термінологічним апаратом.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Презентація результатів робіт</w:t>
      </w:r>
      <w:r w:rsidRPr="000F3454">
        <w:t xml:space="preserve"> є додатковою частиною самостійної роботи студента з навчальної дисципліни.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>Мета підготовки презентації результатів наукових робіт – поглиблення теоретичних знань, набутих студентами у процесі вивчення дисципліни та оволодіння навичками оформлення і викладення результатів проведеної дослідної роботи.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 xml:space="preserve">Написання наукових рефератів та доповідей має сприяти глибшому засвоєнню </w:t>
      </w:r>
      <w:r w:rsidRPr="000F3454">
        <w:lastRenderedPageBreak/>
        <w:t xml:space="preserve">студентами дисципліни </w:t>
      </w:r>
      <w:r w:rsidR="006F18A8" w:rsidRPr="000F3454">
        <w:t>«</w:t>
      </w:r>
      <w:r w:rsidR="006F18A8">
        <w:t>Управління якістю туристичних послуг»</w:t>
      </w:r>
      <w:r w:rsidRPr="000F3454">
        <w:t xml:space="preserve">, спонукає ґрунтовно вивчати спеціальні наукові видання вітчизняних і зарубіжних авторів. </w:t>
      </w:r>
    </w:p>
    <w:p w:rsidR="000F3454" w:rsidRPr="000F3454" w:rsidRDefault="000F3454" w:rsidP="008775B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lang w:eastAsia="ru-RU"/>
        </w:rPr>
      </w:pPr>
      <w:r w:rsidRPr="000F3454">
        <w:rPr>
          <w:lang w:eastAsia="ru-RU"/>
        </w:rPr>
        <w:t xml:space="preserve">        Теми завдань і рефератів складено з врахуванням майбутньої спеціальності, що дасть змогу наочно продемонструвати внесок фахового напрямку до інтегрованої структури навчальної дисципліни і підвищить ефективність її вивчення.</w:t>
      </w:r>
    </w:p>
    <w:p w:rsidR="000F3454" w:rsidRPr="000F3454" w:rsidRDefault="000F3454" w:rsidP="008775B8">
      <w:pPr>
        <w:widowControl w:val="0"/>
        <w:spacing w:line="360" w:lineRule="auto"/>
        <w:ind w:firstLine="720"/>
        <w:jc w:val="both"/>
      </w:pPr>
      <w:r w:rsidRPr="000F3454">
        <w:t>Науковий реферат, доповідь, стаття оцінюють за критеріями: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самостійності виконання;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логічності й послідовності викладення матеріалу;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деталізації плану;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повноти й глибини розкриття теми, проблемної ситуації, аналітичної частини;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наявності ілюстрацій (таблиці, рисунки, схеми і т. д.);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кількості використаних джерел;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 xml:space="preserve">використання статистичної інформації, додаткових літературних джерел та ресурсів мережі </w:t>
      </w:r>
      <w:proofErr w:type="spellStart"/>
      <w:r w:rsidRPr="000F3454">
        <w:t>Internet</w:t>
      </w:r>
      <w:proofErr w:type="spellEnd"/>
      <w:r w:rsidRPr="000F3454">
        <w:t>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відображення практичного досвіду;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обґрунтованості висновків;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наявність конкретних пропозицій і прогнозів з обов’язковим посиланням на використані літературні джерела;</w:t>
      </w:r>
    </w:p>
    <w:p w:rsidR="000F3454" w:rsidRPr="000F3454" w:rsidRDefault="000F3454" w:rsidP="008775B8">
      <w:pPr>
        <w:widowControl w:val="0"/>
        <w:numPr>
          <w:ilvl w:val="0"/>
          <w:numId w:val="8"/>
        </w:numPr>
        <w:tabs>
          <w:tab w:val="clear" w:pos="1080"/>
          <w:tab w:val="num" w:pos="360"/>
        </w:tabs>
        <w:spacing w:line="360" w:lineRule="auto"/>
        <w:ind w:left="360"/>
        <w:jc w:val="both"/>
      </w:pPr>
      <w:r w:rsidRPr="000F3454">
        <w:t>якості оформлення, презентації та захисту.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rPr>
          <w:i/>
        </w:rPr>
        <w:t>Проміжний контроль</w:t>
      </w:r>
      <w:r w:rsidRPr="000F3454">
        <w:t xml:space="preserve"> рівня знань передбачає виявлення опанування студентом лекційного матеріалу та вміння застосування його для вирішення практичної ситуації і проводиться у вигляді тестування та самостійної роботи. При цьому тестове завдання може містити як запитання, що стосуються суто теоретичного матеріалу, так і запитання, спрямовані на вирішення невеличкого практичного завдання. 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 xml:space="preserve">Поточне тестування з кожного змістового модуля складається з </w:t>
      </w:r>
      <w:r w:rsidR="00C27F4C">
        <w:t>1</w:t>
      </w:r>
      <w:r w:rsidRPr="000F3454">
        <w:t>0 тестів. Одна правильна відпові</w:t>
      </w:r>
      <w:r w:rsidR="00C27F4C">
        <w:t>дь на кожен з тестів дорівнює 1</w:t>
      </w:r>
      <w:r w:rsidRPr="000F3454">
        <w:t xml:space="preserve"> бал. Для оцінювання рівня відповідей студентів на тестові завдання використовують наступні критерії оцінювання.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>Тести можуть бути застосовані як з метою контролю, так і для закріплення теоретичних знань і практичних навичок.</w:t>
      </w:r>
    </w:p>
    <w:p w:rsidR="000F3454" w:rsidRPr="000F3454" w:rsidRDefault="000F3454" w:rsidP="008775B8">
      <w:pPr>
        <w:spacing w:line="360" w:lineRule="auto"/>
        <w:ind w:firstLine="720"/>
        <w:jc w:val="both"/>
      </w:pPr>
      <w:r w:rsidRPr="000F3454">
        <w:t>Тести для проміжного контролю обирають із загального переліку тестів за відповідними темами.</w:t>
      </w:r>
    </w:p>
    <w:p w:rsidR="000F3454" w:rsidRPr="000F3454" w:rsidRDefault="000F3454" w:rsidP="008775B8">
      <w:pPr>
        <w:widowControl w:val="0"/>
        <w:spacing w:line="360" w:lineRule="auto"/>
        <w:ind w:firstLine="709"/>
        <w:jc w:val="both"/>
      </w:pPr>
      <w:r w:rsidRPr="000F3454">
        <w:rPr>
          <w:bCs/>
          <w:i/>
          <w:iCs/>
        </w:rPr>
        <w:t>Підсумковий контроль</w:t>
      </w:r>
      <w:r w:rsidRPr="000F3454">
        <w:rPr>
          <w:i/>
          <w:iCs/>
        </w:rPr>
        <w:t xml:space="preserve"> </w:t>
      </w:r>
      <w:r w:rsidRPr="000F3454">
        <w:rPr>
          <w:iCs/>
        </w:rPr>
        <w:t>проводиться</w:t>
      </w:r>
      <w:r w:rsidRPr="000F3454">
        <w:rPr>
          <w:i/>
          <w:iCs/>
        </w:rPr>
        <w:t xml:space="preserve"> </w:t>
      </w:r>
      <w:r w:rsidRPr="000F3454">
        <w:t xml:space="preserve">у формі </w:t>
      </w:r>
      <w:proofErr w:type="spellStart"/>
      <w:r w:rsidR="00C27F4C">
        <w:t>диф.заліку</w:t>
      </w:r>
      <w:proofErr w:type="spellEnd"/>
      <w:r w:rsidRPr="000F3454">
        <w:t>.</w:t>
      </w:r>
    </w:p>
    <w:p w:rsidR="000F3454" w:rsidRPr="000F3454" w:rsidRDefault="000F3454" w:rsidP="008775B8">
      <w:pPr>
        <w:widowControl w:val="0"/>
        <w:spacing w:line="360" w:lineRule="auto"/>
        <w:ind w:firstLine="709"/>
        <w:jc w:val="both"/>
      </w:pPr>
      <w:r w:rsidRPr="000F3454">
        <w:t>До складання екзамену допускаються студенти, які мають задовільну кількість балів із складених тестів з основних навчальних елементів змістових модулів, написання глосарію, написання і захисту наукового реферату, доповіді, статті та інших завдань передбачених програмою дисципліни.</w:t>
      </w:r>
    </w:p>
    <w:p w:rsidR="000F3454" w:rsidRDefault="000F3454" w:rsidP="008775B8">
      <w:pPr>
        <w:spacing w:line="360" w:lineRule="auto"/>
        <w:ind w:left="142" w:firstLine="425"/>
        <w:jc w:val="center"/>
        <w:rPr>
          <w:b/>
        </w:rPr>
      </w:pPr>
    </w:p>
    <w:p w:rsidR="00C27F4C" w:rsidRPr="000F3454" w:rsidRDefault="00C27F4C" w:rsidP="008775B8">
      <w:pPr>
        <w:spacing w:line="360" w:lineRule="auto"/>
        <w:ind w:left="142" w:firstLine="425"/>
        <w:jc w:val="center"/>
        <w:rPr>
          <w:b/>
        </w:rPr>
      </w:pPr>
    </w:p>
    <w:p w:rsidR="000F3454" w:rsidRPr="000F3454" w:rsidRDefault="000F3454" w:rsidP="008775B8">
      <w:pPr>
        <w:spacing w:line="360" w:lineRule="auto"/>
        <w:ind w:left="142" w:firstLine="425"/>
        <w:jc w:val="center"/>
        <w:rPr>
          <w:b/>
        </w:rPr>
      </w:pPr>
      <w:r w:rsidRPr="000F3454">
        <w:rPr>
          <w:b/>
        </w:rPr>
        <w:lastRenderedPageBreak/>
        <w:t xml:space="preserve">Розподіл балів, які отримують студенти для </w:t>
      </w:r>
      <w:proofErr w:type="spellStart"/>
      <w:r w:rsidR="00C27F4C">
        <w:rPr>
          <w:b/>
        </w:rPr>
        <w:t>диф.заліку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629"/>
        <w:gridCol w:w="638"/>
        <w:gridCol w:w="637"/>
        <w:gridCol w:w="483"/>
        <w:gridCol w:w="457"/>
        <w:gridCol w:w="457"/>
        <w:gridCol w:w="539"/>
        <w:gridCol w:w="653"/>
        <w:gridCol w:w="483"/>
        <w:gridCol w:w="600"/>
        <w:gridCol w:w="483"/>
        <w:gridCol w:w="594"/>
        <w:gridCol w:w="503"/>
        <w:gridCol w:w="503"/>
        <w:gridCol w:w="457"/>
        <w:gridCol w:w="970"/>
      </w:tblGrid>
      <w:tr w:rsidR="000F3454" w:rsidRPr="000F3454" w:rsidTr="002D7E02">
        <w:tc>
          <w:tcPr>
            <w:tcW w:w="8866" w:type="dxa"/>
            <w:gridSpan w:val="16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Тестування</w:t>
            </w:r>
          </w:p>
        </w:tc>
        <w:tc>
          <w:tcPr>
            <w:tcW w:w="989" w:type="dxa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Сума</w:t>
            </w:r>
          </w:p>
        </w:tc>
      </w:tr>
      <w:tr w:rsidR="000F3454" w:rsidRPr="000F3454" w:rsidTr="002D7E02">
        <w:tc>
          <w:tcPr>
            <w:tcW w:w="4458" w:type="dxa"/>
            <w:gridSpan w:val="8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Змістовий модуль №1</w:t>
            </w:r>
          </w:p>
        </w:tc>
        <w:tc>
          <w:tcPr>
            <w:tcW w:w="4408" w:type="dxa"/>
            <w:gridSpan w:val="8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Змістовий модуль № 2</w:t>
            </w:r>
          </w:p>
        </w:tc>
        <w:tc>
          <w:tcPr>
            <w:tcW w:w="989" w:type="dxa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rPr>
          <w:trHeight w:val="300"/>
        </w:trPr>
        <w:tc>
          <w:tcPr>
            <w:tcW w:w="484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Т1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Т2</w:t>
            </w: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Т3</w:t>
            </w: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Т4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0F3454" w:rsidRPr="000F3454" w:rsidRDefault="00C27F4C" w:rsidP="008775B8">
            <w:pPr>
              <w:spacing w:line="360" w:lineRule="auto"/>
              <w:jc w:val="center"/>
            </w:pPr>
            <w:proofErr w:type="spellStart"/>
            <w:r>
              <w:t>Т5</w:t>
            </w:r>
            <w:proofErr w:type="spellEnd"/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Т1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Т2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Т3</w:t>
            </w:r>
          </w:p>
        </w:tc>
        <w:tc>
          <w:tcPr>
            <w:tcW w:w="483" w:type="dxa"/>
            <w:tcBorders>
              <w:top w:val="nil"/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Т4</w:t>
            </w:r>
          </w:p>
        </w:tc>
        <w:tc>
          <w:tcPr>
            <w:tcW w:w="606" w:type="dxa"/>
            <w:tcBorders>
              <w:top w:val="nil"/>
              <w:bottom w:val="single" w:sz="4" w:space="0" w:color="auto"/>
            </w:tcBorders>
          </w:tcPr>
          <w:p w:rsidR="000F3454" w:rsidRPr="000F3454" w:rsidRDefault="005A4E12" w:rsidP="008775B8">
            <w:pPr>
              <w:spacing w:line="360" w:lineRule="auto"/>
              <w:jc w:val="center"/>
            </w:pPr>
            <w:r>
              <w:t>Т5</w:t>
            </w:r>
          </w:p>
        </w:tc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483" w:type="dxa"/>
            <w:tcBorders>
              <w:top w:val="nil"/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rPr>
          <w:trHeight w:val="250"/>
        </w:trPr>
        <w:tc>
          <w:tcPr>
            <w:tcW w:w="484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0F3454" w:rsidRPr="000F3454" w:rsidRDefault="005A4E12" w:rsidP="008775B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C27F4C" w:rsidP="008775B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5A4E12" w:rsidP="008775B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F3454" w:rsidRPr="000F3454" w:rsidRDefault="005A4E12" w:rsidP="008775B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100</w:t>
            </w:r>
          </w:p>
        </w:tc>
      </w:tr>
    </w:tbl>
    <w:p w:rsidR="000F3454" w:rsidRPr="000F3454" w:rsidRDefault="000F3454" w:rsidP="008775B8">
      <w:pPr>
        <w:spacing w:line="360" w:lineRule="auto"/>
        <w:ind w:left="142" w:firstLine="425"/>
        <w:jc w:val="center"/>
        <w:rPr>
          <w:b/>
        </w:rPr>
      </w:pPr>
    </w:p>
    <w:p w:rsidR="000F3454" w:rsidRPr="000F3454" w:rsidRDefault="000F3454" w:rsidP="008775B8">
      <w:pPr>
        <w:widowControl w:val="0"/>
        <w:shd w:val="clear" w:color="auto" w:fill="FFFFFF"/>
        <w:spacing w:line="360" w:lineRule="auto"/>
        <w:jc w:val="center"/>
        <w:rPr>
          <w:b/>
        </w:rPr>
      </w:pPr>
      <w:r w:rsidRPr="000F3454">
        <w:rPr>
          <w:b/>
        </w:rPr>
        <w:t>Приклад тестових завдань</w:t>
      </w:r>
    </w:p>
    <w:p w:rsidR="000F3454" w:rsidRDefault="000F3454" w:rsidP="008775B8">
      <w:pPr>
        <w:widowControl w:val="0"/>
        <w:shd w:val="clear" w:color="auto" w:fill="FFFFFF"/>
        <w:spacing w:line="360" w:lineRule="auto"/>
        <w:jc w:val="center"/>
        <w:rPr>
          <w:b/>
        </w:rPr>
      </w:pPr>
    </w:p>
    <w:p w:rsidR="000A1B80" w:rsidRP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  <w:r>
        <w:rPr>
          <w:b/>
        </w:rPr>
        <w:t xml:space="preserve">1. </w:t>
      </w:r>
      <w:r w:rsidRPr="000A1B80">
        <w:rPr>
          <w:b/>
        </w:rPr>
        <w:t xml:space="preserve">У якій країні була заснована наукова школа менеджменту якості?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а</w:t>
      </w:r>
      <w:r w:rsidRPr="000A1B80">
        <w:t xml:space="preserve">. В Україні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б</w:t>
      </w:r>
      <w:r w:rsidRPr="000A1B80">
        <w:t xml:space="preserve">. У Білорусії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в</w:t>
      </w:r>
      <w:r w:rsidRPr="000A1B80">
        <w:t xml:space="preserve">. У США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г</w:t>
      </w:r>
      <w:r w:rsidRPr="000A1B80">
        <w:t xml:space="preserve">. У Японії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д</w:t>
      </w:r>
      <w:r w:rsidRPr="000A1B80">
        <w:t>. У Німеччині</w:t>
      </w:r>
    </w:p>
    <w:p w:rsid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</w:p>
    <w:p w:rsidR="000A1B80" w:rsidRP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  <w:r>
        <w:rPr>
          <w:b/>
        </w:rPr>
        <w:t xml:space="preserve">2. </w:t>
      </w:r>
      <w:r w:rsidRPr="000A1B80">
        <w:rPr>
          <w:b/>
        </w:rPr>
        <w:t xml:space="preserve">Які учені є "засновниками" наукової школи менеджменту якості?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а</w:t>
      </w:r>
      <w:r w:rsidRPr="000A1B80">
        <w:t xml:space="preserve">. Тейлор і </w:t>
      </w:r>
      <w:proofErr w:type="spellStart"/>
      <w:r w:rsidRPr="000A1B80">
        <w:t>Макгрегор</w:t>
      </w:r>
      <w:proofErr w:type="spellEnd"/>
      <w:r w:rsidRPr="000A1B80">
        <w:t xml:space="preserve">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б</w:t>
      </w:r>
      <w:r w:rsidRPr="000A1B80">
        <w:t xml:space="preserve">. </w:t>
      </w:r>
      <w:proofErr w:type="spellStart"/>
      <w:r w:rsidRPr="000A1B80">
        <w:t>Паррето</w:t>
      </w:r>
      <w:proofErr w:type="spellEnd"/>
      <w:r w:rsidRPr="000A1B80">
        <w:t xml:space="preserve"> і </w:t>
      </w:r>
      <w:proofErr w:type="spellStart"/>
      <w:r w:rsidRPr="000A1B80">
        <w:t>Тагучи</w:t>
      </w:r>
      <w:proofErr w:type="spellEnd"/>
      <w:r w:rsidRPr="000A1B80">
        <w:t xml:space="preserve">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в</w:t>
      </w:r>
      <w:r w:rsidRPr="000A1B80">
        <w:t xml:space="preserve">. </w:t>
      </w:r>
      <w:proofErr w:type="spellStart"/>
      <w:r w:rsidRPr="000A1B80">
        <w:t>Демінг</w:t>
      </w:r>
      <w:proofErr w:type="spellEnd"/>
      <w:r w:rsidRPr="000A1B80">
        <w:t xml:space="preserve"> і </w:t>
      </w:r>
      <w:proofErr w:type="spellStart"/>
      <w:r w:rsidRPr="000A1B80">
        <w:t>Джуран</w:t>
      </w:r>
      <w:proofErr w:type="spellEnd"/>
      <w:r w:rsidRPr="000A1B80">
        <w:t xml:space="preserve">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г</w:t>
      </w:r>
      <w:r w:rsidRPr="000A1B80">
        <w:t xml:space="preserve">. Джонсон і Джонсон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д</w:t>
      </w:r>
      <w:r w:rsidRPr="000A1B80">
        <w:t xml:space="preserve">. </w:t>
      </w:r>
      <w:proofErr w:type="spellStart"/>
      <w:r w:rsidRPr="000A1B80">
        <w:t>Робертсон</w:t>
      </w:r>
      <w:proofErr w:type="spellEnd"/>
      <w:r w:rsidRPr="000A1B80">
        <w:t xml:space="preserve"> і </w:t>
      </w:r>
      <w:proofErr w:type="spellStart"/>
      <w:r w:rsidRPr="000A1B80">
        <w:t>Смітт</w:t>
      </w:r>
      <w:proofErr w:type="spellEnd"/>
    </w:p>
    <w:p w:rsid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</w:p>
    <w:p w:rsidR="000A1B80" w:rsidRP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  <w:r>
        <w:rPr>
          <w:b/>
        </w:rPr>
        <w:t xml:space="preserve">3. </w:t>
      </w:r>
      <w:r w:rsidRPr="000A1B80">
        <w:rPr>
          <w:b/>
        </w:rPr>
        <w:t xml:space="preserve">Яка  організаційна  одиниця  несе  всю  відповідальність  перед  замовником  за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  <w:rPr>
          <w:b/>
        </w:rPr>
      </w:pPr>
      <w:r w:rsidRPr="000A1B80">
        <w:rPr>
          <w:b/>
        </w:rPr>
        <w:t xml:space="preserve">якість продукції та строки поставок?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а</w:t>
      </w:r>
      <w:r w:rsidRPr="000A1B80">
        <w:t xml:space="preserve">. Відділ збуту підприємства-постачальника.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б</w:t>
      </w:r>
      <w:r w:rsidRPr="000A1B80">
        <w:t xml:space="preserve">. Відділ якості підприємства-постачальника.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в</w:t>
      </w:r>
      <w:r w:rsidRPr="000A1B80">
        <w:t xml:space="preserve">. Керівництво підприємства-постачальника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г</w:t>
      </w:r>
      <w:r w:rsidRPr="000A1B80">
        <w:t xml:space="preserve">. Керівництво органу по сертифікації продукції. </w:t>
      </w:r>
    </w:p>
    <w:p w:rsidR="000A1B80" w:rsidRPr="000A1B80" w:rsidRDefault="000A1B80" w:rsidP="000A1B80">
      <w:pPr>
        <w:widowControl w:val="0"/>
        <w:shd w:val="clear" w:color="auto" w:fill="FFFFFF"/>
        <w:spacing w:line="360" w:lineRule="auto"/>
      </w:pPr>
      <w:r>
        <w:t>д</w:t>
      </w:r>
      <w:r w:rsidRPr="000A1B80">
        <w:t>. Виробничі підрозділи підприємства-постачальника.</w:t>
      </w:r>
    </w:p>
    <w:p w:rsidR="000F3454" w:rsidRPr="00B2586B" w:rsidRDefault="000F3454" w:rsidP="008775B8">
      <w:pPr>
        <w:spacing w:line="360" w:lineRule="auto"/>
        <w:ind w:left="142" w:firstLine="425"/>
        <w:jc w:val="center"/>
        <w:rPr>
          <w:b/>
          <w:lang w:val="ru-RU"/>
        </w:rPr>
      </w:pPr>
    </w:p>
    <w:p w:rsidR="000F3454" w:rsidRPr="000F3454" w:rsidRDefault="000F3454" w:rsidP="008775B8">
      <w:pPr>
        <w:spacing w:line="360" w:lineRule="auto"/>
        <w:ind w:firstLine="720"/>
        <w:jc w:val="center"/>
        <w:rPr>
          <w:b/>
          <w:color w:val="FF0000"/>
        </w:rPr>
      </w:pPr>
      <w:r w:rsidRPr="000F3454">
        <w:rPr>
          <w:b/>
        </w:rPr>
        <w:t>8. Критерії оцінювання навчальних досягнень студентів</w:t>
      </w:r>
    </w:p>
    <w:p w:rsidR="000F3454" w:rsidRPr="000F3454" w:rsidRDefault="000F3454" w:rsidP="008775B8">
      <w:pPr>
        <w:pStyle w:val="a6"/>
        <w:spacing w:line="360" w:lineRule="auto"/>
        <w:jc w:val="center"/>
        <w:rPr>
          <w:b/>
          <w:u w:val="single"/>
        </w:rPr>
      </w:pPr>
      <w:r w:rsidRPr="000F3454">
        <w:rPr>
          <w:b/>
          <w:spacing w:val="-3"/>
          <w:u w:val="single"/>
        </w:rPr>
        <w:t>КРИТЕРІЇ ОЦІНЮВАННЯ ЗНАНЬ, УМІНЬ ТА НАВИЧОК</w:t>
      </w:r>
    </w:p>
    <w:p w:rsidR="000F3454" w:rsidRPr="000F3454" w:rsidRDefault="000F3454" w:rsidP="008775B8">
      <w:pPr>
        <w:shd w:val="clear" w:color="auto" w:fill="FFFFFF"/>
        <w:spacing w:line="360" w:lineRule="auto"/>
        <w:ind w:firstLine="709"/>
        <w:jc w:val="center"/>
        <w:rPr>
          <w:b/>
          <w:spacing w:val="-3"/>
          <w:u w:val="single"/>
        </w:rPr>
      </w:pPr>
      <w:r w:rsidRPr="000F3454">
        <w:rPr>
          <w:b/>
          <w:spacing w:val="-3"/>
          <w:u w:val="single"/>
        </w:rPr>
        <w:t>СТУДЕНТІВ</w:t>
      </w:r>
    </w:p>
    <w:p w:rsidR="000F3454" w:rsidRPr="000F3454" w:rsidRDefault="000F3454" w:rsidP="008775B8">
      <w:pPr>
        <w:shd w:val="clear" w:color="auto" w:fill="FFFFFF"/>
        <w:spacing w:line="360" w:lineRule="auto"/>
        <w:ind w:firstLine="709"/>
        <w:jc w:val="center"/>
        <w:rPr>
          <w:b/>
          <w:spacing w:val="-3"/>
          <w:u w:val="single"/>
        </w:rPr>
      </w:pPr>
      <w:r w:rsidRPr="000F3454">
        <w:rPr>
          <w:b/>
          <w:spacing w:val="-3"/>
          <w:u w:val="single"/>
        </w:rPr>
        <w:t>НА ПРАКТИЧНИХ ЗАНЯТТЯХ</w:t>
      </w:r>
    </w:p>
    <w:p w:rsidR="000F3454" w:rsidRPr="000F3454" w:rsidRDefault="000F3454" w:rsidP="008775B8">
      <w:pPr>
        <w:shd w:val="clear" w:color="auto" w:fill="FFFFFF"/>
        <w:spacing w:line="360" w:lineRule="auto"/>
        <w:ind w:firstLine="709"/>
        <w:jc w:val="center"/>
        <w:rPr>
          <w:b/>
          <w:spacing w:val="-3"/>
        </w:rPr>
      </w:pPr>
    </w:p>
    <w:p w:rsidR="000F3454" w:rsidRPr="000F3454" w:rsidRDefault="000F3454" w:rsidP="008775B8">
      <w:pPr>
        <w:shd w:val="clear" w:color="auto" w:fill="FFFFFF"/>
        <w:spacing w:line="360" w:lineRule="auto"/>
        <w:ind w:firstLine="360"/>
        <w:jc w:val="both"/>
      </w:pPr>
      <w:r w:rsidRPr="000F3454">
        <w:rPr>
          <w:spacing w:val="-3"/>
        </w:rPr>
        <w:t>На практичному занятті</w:t>
      </w:r>
      <w:r w:rsidRPr="000F3454">
        <w:rPr>
          <w:i/>
          <w:iCs/>
          <w:spacing w:val="-3"/>
        </w:rPr>
        <w:t xml:space="preserve"> </w:t>
      </w:r>
      <w:r w:rsidRPr="000F3454">
        <w:rPr>
          <w:spacing w:val="-3"/>
        </w:rPr>
        <w:t>оцінюються: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</w:pPr>
      <w:r w:rsidRPr="000F3454">
        <w:rPr>
          <w:spacing w:val="-2"/>
        </w:rPr>
        <w:t>усні відповіді студентів;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</w:pPr>
      <w:r w:rsidRPr="000F3454">
        <w:rPr>
          <w:spacing w:val="-4"/>
        </w:rPr>
        <w:lastRenderedPageBreak/>
        <w:t>участь в обговоренні дискусійних питань</w:t>
      </w:r>
      <w:r w:rsidRPr="000F3454">
        <w:rPr>
          <w:spacing w:val="-3"/>
        </w:rPr>
        <w:t>;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</w:pPr>
      <w:r w:rsidRPr="000F3454">
        <w:rPr>
          <w:spacing w:val="-4"/>
        </w:rPr>
        <w:t>участь у ділових,</w:t>
      </w:r>
      <w:r w:rsidRPr="000F3454">
        <w:rPr>
          <w:spacing w:val="-3"/>
        </w:rPr>
        <w:t xml:space="preserve"> рольових іграх та їх обговоренні;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</w:pPr>
      <w:r w:rsidRPr="000F3454">
        <w:rPr>
          <w:spacing w:val="3"/>
        </w:rPr>
        <w:t>аналіз ситуаційних завдань та вміння доведення власної думки</w:t>
      </w:r>
      <w:r w:rsidRPr="000F3454">
        <w:rPr>
          <w:spacing w:val="-4"/>
        </w:rPr>
        <w:t>;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  <w:rPr>
          <w:spacing w:val="-2"/>
        </w:rPr>
      </w:pPr>
      <w:r w:rsidRPr="000F3454">
        <w:rPr>
          <w:spacing w:val="-2"/>
        </w:rPr>
        <w:t>реферативні виступи, усні повідомлення тощо</w:t>
      </w:r>
    </w:p>
    <w:p w:rsidR="000F3454" w:rsidRPr="000F3454" w:rsidRDefault="000F3454" w:rsidP="008775B8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hanging="708"/>
        <w:jc w:val="both"/>
        <w:rPr>
          <w:spacing w:val="-2"/>
        </w:rPr>
      </w:pPr>
      <w:r w:rsidRPr="000F3454">
        <w:rPr>
          <w:spacing w:val="-2"/>
        </w:rPr>
        <w:t>виконання практичних тематичних завдань (робота з картою, побудова таблиць діаграм, розробка маршруту подорожі тощо).</w:t>
      </w:r>
    </w:p>
    <w:p w:rsidR="000F3454" w:rsidRPr="000F3454" w:rsidRDefault="000F3454" w:rsidP="008775B8">
      <w:pPr>
        <w:spacing w:line="360" w:lineRule="auto"/>
        <w:ind w:firstLine="360"/>
        <w:jc w:val="both"/>
      </w:pPr>
      <w:r w:rsidRPr="000F3454">
        <w:t>Оцінювання знань студента під час практичних занять відбувається за такими критеріями: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повнота розкриття питання, логічність і стиль виступу;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ступінь засвоєння матеріалу;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культура мовлення, впевненість, емоційність та переконливість;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уміння обґрунтувати свою позицію і відповісти на запитання викладача;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оперування науковою літературою, володіння фактографічним матеріалом;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використання основної та додаткової літератури (монографії, навчальні посібники, збірники документів, періодичні видання тощо);</w:t>
      </w:r>
    </w:p>
    <w:p w:rsidR="000F3454" w:rsidRP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уміння узагальнити і робити аргументовані висновки;</w:t>
      </w:r>
    </w:p>
    <w:p w:rsidR="000F3454" w:rsidRDefault="000F3454" w:rsidP="008775B8">
      <w:pPr>
        <w:numPr>
          <w:ilvl w:val="0"/>
          <w:numId w:val="11"/>
        </w:numPr>
        <w:spacing w:line="360" w:lineRule="auto"/>
        <w:jc w:val="both"/>
      </w:pPr>
      <w:r w:rsidRPr="000F3454">
        <w:t>навички застосування отриманих теоретичних знань на практиці.</w:t>
      </w:r>
    </w:p>
    <w:p w:rsidR="000A1B80" w:rsidRDefault="000A1B80" w:rsidP="000A1B80">
      <w:pPr>
        <w:spacing w:line="360" w:lineRule="auto"/>
        <w:jc w:val="both"/>
      </w:pPr>
    </w:p>
    <w:p w:rsidR="000A1B80" w:rsidRDefault="000A1B80" w:rsidP="000A1B80">
      <w:pPr>
        <w:spacing w:line="360" w:lineRule="auto"/>
        <w:jc w:val="both"/>
      </w:pPr>
    </w:p>
    <w:p w:rsidR="000A1B80" w:rsidRPr="000F3454" w:rsidRDefault="000A1B80" w:rsidP="000A1B80">
      <w:pPr>
        <w:spacing w:line="360" w:lineRule="auto"/>
        <w:jc w:val="both"/>
      </w:pPr>
    </w:p>
    <w:p w:rsidR="000F3454" w:rsidRPr="000F3454" w:rsidRDefault="000F3454" w:rsidP="008775B8">
      <w:pPr>
        <w:spacing w:line="360" w:lineRule="auto"/>
        <w:jc w:val="center"/>
        <w:rPr>
          <w:b/>
          <w:bCs/>
        </w:rPr>
      </w:pPr>
      <w:r w:rsidRPr="000F3454">
        <w:rPr>
          <w:b/>
          <w:bCs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2694"/>
      </w:tblGrid>
      <w:tr w:rsidR="000F3454" w:rsidRPr="000F3454" w:rsidTr="002D7E02">
        <w:trPr>
          <w:trHeight w:val="450"/>
        </w:trPr>
        <w:tc>
          <w:tcPr>
            <w:tcW w:w="2137" w:type="dxa"/>
            <w:vMerge w:val="restart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Оцінка</w:t>
            </w:r>
            <w:r w:rsidRPr="000F3454">
              <w:rPr>
                <w:b/>
              </w:rPr>
              <w:t xml:space="preserve"> </w:t>
            </w:r>
            <w:r w:rsidRPr="000F3454">
              <w:t>ECTS</w:t>
            </w:r>
          </w:p>
        </w:tc>
        <w:tc>
          <w:tcPr>
            <w:tcW w:w="5862" w:type="dxa"/>
            <w:gridSpan w:val="2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Оцінка за національною шкалою</w:t>
            </w:r>
          </w:p>
        </w:tc>
      </w:tr>
      <w:tr w:rsidR="000F3454" w:rsidRPr="000F3454" w:rsidTr="002D7E02">
        <w:trPr>
          <w:trHeight w:val="450"/>
        </w:trPr>
        <w:tc>
          <w:tcPr>
            <w:tcW w:w="2137" w:type="dxa"/>
            <w:vMerge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1357" w:type="dxa"/>
            <w:vMerge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3168" w:type="dxa"/>
            <w:vAlign w:val="center"/>
          </w:tcPr>
          <w:p w:rsidR="000F3454" w:rsidRPr="000F3454" w:rsidRDefault="000F3454" w:rsidP="008775B8">
            <w:pPr>
              <w:spacing w:line="360" w:lineRule="auto"/>
              <w:ind w:right="-144"/>
            </w:pPr>
            <w:r w:rsidRPr="000F3454"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для заліку</w:t>
            </w:r>
          </w:p>
        </w:tc>
      </w:tr>
      <w:tr w:rsidR="000F3454" w:rsidRPr="000F3454" w:rsidTr="002D7E02"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  <w:rPr>
                <w:b/>
              </w:rPr>
            </w:pPr>
            <w:r w:rsidRPr="000F3454">
              <w:t>90 – 100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А</w:t>
            </w:r>
          </w:p>
        </w:tc>
        <w:tc>
          <w:tcPr>
            <w:tcW w:w="3168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 xml:space="preserve">відмінно  </w:t>
            </w:r>
          </w:p>
        </w:tc>
        <w:tc>
          <w:tcPr>
            <w:tcW w:w="2694" w:type="dxa"/>
            <w:vMerge w:val="restart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  <w:p w:rsidR="000F3454" w:rsidRPr="000F3454" w:rsidRDefault="000F3454" w:rsidP="008775B8">
            <w:pPr>
              <w:spacing w:line="360" w:lineRule="auto"/>
              <w:jc w:val="center"/>
            </w:pPr>
          </w:p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зараховано</w:t>
            </w:r>
          </w:p>
        </w:tc>
      </w:tr>
      <w:tr w:rsidR="000F3454" w:rsidRPr="000F3454" w:rsidTr="002D7E02">
        <w:trPr>
          <w:trHeight w:val="194"/>
        </w:trPr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82-89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 xml:space="preserve">добре </w:t>
            </w:r>
          </w:p>
        </w:tc>
        <w:tc>
          <w:tcPr>
            <w:tcW w:w="2694" w:type="dxa"/>
            <w:vMerge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74-81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2694" w:type="dxa"/>
            <w:vMerge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64-73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 xml:space="preserve">задовільно </w:t>
            </w:r>
          </w:p>
        </w:tc>
        <w:tc>
          <w:tcPr>
            <w:tcW w:w="2694" w:type="dxa"/>
            <w:vMerge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60-63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  <w:tc>
          <w:tcPr>
            <w:tcW w:w="2694" w:type="dxa"/>
            <w:vMerge/>
          </w:tcPr>
          <w:p w:rsidR="000F3454" w:rsidRPr="000F3454" w:rsidRDefault="000F3454" w:rsidP="008775B8">
            <w:pPr>
              <w:spacing w:line="360" w:lineRule="auto"/>
              <w:jc w:val="center"/>
            </w:pPr>
          </w:p>
        </w:tc>
      </w:tr>
      <w:tr w:rsidR="000F3454" w:rsidRPr="000F3454" w:rsidTr="002D7E02"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35-59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FX</w:t>
            </w:r>
          </w:p>
        </w:tc>
        <w:tc>
          <w:tcPr>
            <w:tcW w:w="3168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не зараховано з можливістю повторного складання</w:t>
            </w:r>
          </w:p>
        </w:tc>
      </w:tr>
      <w:tr w:rsidR="000F3454" w:rsidRPr="000F3454" w:rsidTr="002D7E02">
        <w:trPr>
          <w:trHeight w:val="708"/>
        </w:trPr>
        <w:tc>
          <w:tcPr>
            <w:tcW w:w="2137" w:type="dxa"/>
            <w:vAlign w:val="center"/>
          </w:tcPr>
          <w:p w:rsidR="000F3454" w:rsidRPr="000F3454" w:rsidRDefault="000F3454" w:rsidP="008775B8">
            <w:pPr>
              <w:spacing w:line="360" w:lineRule="auto"/>
              <w:ind w:left="180"/>
              <w:jc w:val="center"/>
            </w:pPr>
            <w:r w:rsidRPr="000F3454">
              <w:t>0-34</w:t>
            </w:r>
          </w:p>
        </w:tc>
        <w:tc>
          <w:tcPr>
            <w:tcW w:w="1357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  <w:rPr>
                <w:b/>
              </w:rPr>
            </w:pPr>
            <w:r w:rsidRPr="000F3454">
              <w:rPr>
                <w:b/>
              </w:rPr>
              <w:t>F</w:t>
            </w:r>
          </w:p>
        </w:tc>
        <w:tc>
          <w:tcPr>
            <w:tcW w:w="3168" w:type="dxa"/>
            <w:vAlign w:val="center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:rsidR="000F3454" w:rsidRPr="000F3454" w:rsidRDefault="000F3454" w:rsidP="008775B8">
            <w:pPr>
              <w:spacing w:line="360" w:lineRule="auto"/>
              <w:jc w:val="center"/>
            </w:pPr>
            <w:r w:rsidRPr="000F3454">
              <w:t>не зараховано з обов’язковим повторним вивченням дисципліни</w:t>
            </w:r>
          </w:p>
        </w:tc>
      </w:tr>
    </w:tbl>
    <w:p w:rsidR="000F3454" w:rsidRPr="000F3454" w:rsidRDefault="000F3454" w:rsidP="008775B8">
      <w:pPr>
        <w:spacing w:line="360" w:lineRule="auto"/>
        <w:jc w:val="both"/>
      </w:pPr>
    </w:p>
    <w:p w:rsidR="000F3454" w:rsidRPr="000F3454" w:rsidRDefault="000F3454" w:rsidP="008775B8">
      <w:pPr>
        <w:spacing w:line="360" w:lineRule="auto"/>
        <w:ind w:firstLine="720"/>
        <w:jc w:val="center"/>
        <w:rPr>
          <w:b/>
        </w:rPr>
      </w:pPr>
      <w:r w:rsidRPr="000F3454">
        <w:rPr>
          <w:b/>
        </w:rPr>
        <w:lastRenderedPageBreak/>
        <w:t>Критерії оцінювання знань студентів на екзамені</w:t>
      </w:r>
    </w:p>
    <w:tbl>
      <w:tblPr>
        <w:tblW w:w="972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7561"/>
      </w:tblGrid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 w:right="-289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5 А (відмінно)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 w:right="-289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(90 – 100)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Аргументована, логічна, повна відповідь; глибокі знання навчального матеріалу, що міститься в основних і додаткових рекомендованих літературних джерелах; уміння аналізувати явища, які вивчаються, у їх взаємозв’язку і розвитку; творче осмислення матеріалу; чітка, лаконічна відповідь на поставлені питання, вміння застосовувати теоретичні положення при розв’язуванні практичних задач. Активна участь в обговоренні дискусійних питань.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4 В (добре)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(82-89)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Аргументована, логічна, повна відповідь; міцні знання навчального матеріалу, включаючи аргументовані відповіді на поставлені питання; чітка, лаконічна відповідь майже на всі поставлені питання; вміння застосовувати теоретичні положення при розв’язанні практичних задач; активна участь в обговоренні дискусійних питань.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4 С (добре)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(74-81)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Міцні знання навчального матеріалу, вміння орієнтуватися в ньому; оперування необхідним колом понять та категорій; вміння встановити зв’язок між теоретичною «базою» та практикою, в цілому логічна відповідь з незначною кількістю помилок.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spacing w:val="-6"/>
                <w:lang w:val="uk-UA"/>
              </w:rPr>
            </w:pPr>
            <w:r w:rsidRPr="000F3454">
              <w:rPr>
                <w:lang w:val="uk-UA"/>
              </w:rPr>
              <w:t xml:space="preserve">3 D </w:t>
            </w:r>
            <w:r w:rsidRPr="000F3454">
              <w:rPr>
                <w:spacing w:val="-6"/>
                <w:lang w:val="uk-UA"/>
              </w:rPr>
              <w:t>(задовільно)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(64-73)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Посередні знання навчального матеріалу; мало аргументовані відповіді; слабке застосування теоретичних положень при розв’язанні практичних завдань.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spacing w:val="-6"/>
                <w:lang w:val="uk-UA"/>
              </w:rPr>
            </w:pPr>
            <w:r w:rsidRPr="000F3454">
              <w:rPr>
                <w:lang w:val="uk-UA"/>
              </w:rPr>
              <w:t>3 E</w:t>
            </w:r>
            <w:r w:rsidRPr="000F3454">
              <w:rPr>
                <w:spacing w:val="-6"/>
                <w:lang w:val="uk-UA"/>
              </w:rPr>
              <w:t xml:space="preserve"> (задовільно)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(60-63)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Фрагментарне володіння матеріалом і необхідним колом понять та категорій курсу; відповідь, яка містить значну кількість недоліків і помилок; неповне висвітлення змісту питань; недостатнє вміння зробити аргументовані висновки; часткове опрацювання матеріалу підручника.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2 FХ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spacing w:val="-6"/>
                <w:lang w:val="uk-UA"/>
              </w:rPr>
            </w:pPr>
            <w:r w:rsidRPr="000F3454">
              <w:rPr>
                <w:spacing w:val="-6"/>
                <w:lang w:val="uk-UA"/>
              </w:rPr>
              <w:t>(незадовільно)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(35-59)</w:t>
            </w:r>
          </w:p>
        </w:tc>
        <w:tc>
          <w:tcPr>
            <w:tcW w:w="7561" w:type="dxa"/>
          </w:tcPr>
          <w:p w:rsidR="000F3454" w:rsidRPr="000F3454" w:rsidRDefault="000F3454" w:rsidP="008775B8">
            <w:pPr>
              <w:spacing w:line="360" w:lineRule="auto"/>
              <w:jc w:val="both"/>
            </w:pPr>
            <w:r w:rsidRPr="000F3454">
              <w:t>Студент не знає значної частини матеріалу курсу; не володіє понятійним апаратом. Мова невиразна, обмежена, словниковий запас не дає змогу оформити ідею. Практичні навички на рівні розпізнавання.</w:t>
            </w:r>
          </w:p>
        </w:tc>
      </w:tr>
      <w:tr w:rsidR="000F3454" w:rsidRPr="000F3454" w:rsidTr="002D7E02">
        <w:tc>
          <w:tcPr>
            <w:tcW w:w="2160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1 F"/>
              </w:smartTagPr>
              <w:r w:rsidRPr="000F3454">
                <w:rPr>
                  <w:lang w:val="uk-UA"/>
                </w:rPr>
                <w:t>1 F</w:t>
              </w:r>
            </w:smartTag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(незадовільно)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  <w:r w:rsidRPr="000F3454">
              <w:rPr>
                <w:lang w:val="uk-UA"/>
              </w:rPr>
              <w:t>(0-34)</w:t>
            </w:r>
          </w:p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7561" w:type="dxa"/>
          </w:tcPr>
          <w:p w:rsidR="000F3454" w:rsidRPr="000F3454" w:rsidRDefault="000F3454" w:rsidP="008775B8">
            <w:pPr>
              <w:pStyle w:val="2"/>
              <w:spacing w:after="0" w:line="360" w:lineRule="auto"/>
              <w:ind w:left="0"/>
              <w:rPr>
                <w:lang w:val="uk-UA"/>
              </w:rPr>
            </w:pPr>
            <w:r w:rsidRPr="000F3454">
              <w:rPr>
                <w:lang w:val="uk-UA"/>
              </w:rPr>
              <w:t>Студент не знає програмного матеріалу, не працював в аудиторії з викладачем або самостійно; допускає суттєві помилки у відповідях на питання, не вміє застосувати теоретичні положення при розв’язанні практичних завдань.</w:t>
            </w:r>
          </w:p>
        </w:tc>
      </w:tr>
    </w:tbl>
    <w:p w:rsidR="004C3FE7" w:rsidRDefault="004C3FE7" w:rsidP="008775B8">
      <w:pPr>
        <w:shd w:val="clear" w:color="auto" w:fill="FFFFFF"/>
        <w:spacing w:line="360" w:lineRule="auto"/>
        <w:ind w:left="360"/>
        <w:jc w:val="center"/>
        <w:rPr>
          <w:b/>
          <w:bCs/>
          <w:spacing w:val="-6"/>
        </w:rPr>
      </w:pPr>
    </w:p>
    <w:p w:rsidR="004C3FE7" w:rsidRPr="004C3FE7" w:rsidRDefault="004C3FE7" w:rsidP="004C3FE7">
      <w:pPr>
        <w:pStyle w:val="a8"/>
        <w:spacing w:line="360" w:lineRule="auto"/>
        <w:jc w:val="center"/>
        <w:rPr>
          <w:b/>
        </w:rPr>
      </w:pPr>
      <w:r w:rsidRPr="004C3FE7">
        <w:rPr>
          <w:b/>
        </w:rPr>
        <w:t>9. Рекомендована література</w:t>
      </w:r>
    </w:p>
    <w:p w:rsidR="004C3FE7" w:rsidRPr="004C3FE7" w:rsidRDefault="004C3FE7" w:rsidP="004C3FE7">
      <w:pPr>
        <w:pStyle w:val="a8"/>
        <w:shd w:val="clear" w:color="auto" w:fill="FFFFFF"/>
        <w:spacing w:line="360" w:lineRule="auto"/>
        <w:jc w:val="center"/>
        <w:rPr>
          <w:b/>
          <w:bCs/>
          <w:spacing w:val="-6"/>
        </w:rPr>
      </w:pPr>
      <w:r w:rsidRPr="004C3FE7">
        <w:rPr>
          <w:b/>
          <w:bCs/>
          <w:spacing w:val="-6"/>
        </w:rPr>
        <w:t>Базова (основна)</w:t>
      </w:r>
    </w:p>
    <w:p w:rsidR="00BA72DE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t xml:space="preserve">Про стандартизацію: Закон України // </w:t>
      </w:r>
      <w:proofErr w:type="spellStart"/>
      <w:r w:rsidRPr="000F3454">
        <w:t>Відом</w:t>
      </w:r>
      <w:proofErr w:type="spellEnd"/>
      <w:r w:rsidRPr="000F3454">
        <w:t>. Верховної Ради України. – 2001 - № 31. – с. 145.</w:t>
      </w:r>
    </w:p>
    <w:p w:rsidR="00BA72DE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lastRenderedPageBreak/>
        <w:t xml:space="preserve">Про підтвердження відповідності: Закон України // </w:t>
      </w:r>
      <w:proofErr w:type="spellStart"/>
      <w:r w:rsidRPr="000F3454">
        <w:t>Відом</w:t>
      </w:r>
      <w:proofErr w:type="spellEnd"/>
      <w:r w:rsidRPr="000F3454">
        <w:t>. Верховної Ради України. – 2001 - № 32. – с. 169.</w:t>
      </w:r>
    </w:p>
    <w:p w:rsidR="00BA72DE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t xml:space="preserve">Момот О.І. Менеджмент якості та елементи системи якості.: </w:t>
      </w:r>
      <w:proofErr w:type="spellStart"/>
      <w:r w:rsidRPr="000F3454">
        <w:t>навч</w:t>
      </w:r>
      <w:proofErr w:type="spellEnd"/>
      <w:r w:rsidRPr="000F3454">
        <w:t xml:space="preserve">. </w:t>
      </w:r>
      <w:proofErr w:type="spellStart"/>
      <w:r w:rsidRPr="000F3454">
        <w:t>посіб</w:t>
      </w:r>
      <w:proofErr w:type="spellEnd"/>
      <w:r w:rsidRPr="000F3454">
        <w:t>. / О.І. Момот. – К.: Центр учбової літератури, 2007. – 368 с.</w:t>
      </w:r>
    </w:p>
    <w:p w:rsidR="00BA72DE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t>Ткаченко Т.І. Управління якістю готельних послуг: монографія / Т.І. Ткаченко, С.В. Мельниченко, М.В. Новак. – К.: КНТЕУ, 2006.– 234 с.</w:t>
      </w:r>
    </w:p>
    <w:p w:rsidR="00BA72DE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t>Шаповал М.І. менеджмент якості: підручник / М.І. Шаповал. – К.: Знання; КОО, 2007. – 457 с.</w:t>
      </w:r>
    </w:p>
    <w:p w:rsidR="0077330A" w:rsidRPr="000F3454" w:rsidRDefault="00BA72DE" w:rsidP="008775B8">
      <w:pPr>
        <w:pStyle w:val="a8"/>
        <w:numPr>
          <w:ilvl w:val="0"/>
          <w:numId w:val="3"/>
        </w:numPr>
        <w:spacing w:line="360" w:lineRule="auto"/>
      </w:pPr>
      <w:r w:rsidRPr="000F3454">
        <w:t xml:space="preserve">Давидова </w:t>
      </w:r>
      <w:proofErr w:type="spellStart"/>
      <w:r w:rsidRPr="000F3454">
        <w:t>О.Ю</w:t>
      </w:r>
      <w:proofErr w:type="spellEnd"/>
      <w:r w:rsidRPr="000F3454">
        <w:t xml:space="preserve">. Управління якістю продукції та послуг у </w:t>
      </w:r>
      <w:proofErr w:type="spellStart"/>
      <w:r w:rsidRPr="000F3454">
        <w:t>готельно</w:t>
      </w:r>
      <w:proofErr w:type="spellEnd"/>
      <w:r w:rsidRPr="000F3454">
        <w:t xml:space="preserve">- ресторанному господарстві: посібник / </w:t>
      </w:r>
      <w:proofErr w:type="spellStart"/>
      <w:r w:rsidRPr="000F3454">
        <w:t>О.Ю</w:t>
      </w:r>
      <w:proofErr w:type="spellEnd"/>
      <w:r w:rsidRPr="000F3454">
        <w:t xml:space="preserve">. Давидова, </w:t>
      </w:r>
      <w:proofErr w:type="spellStart"/>
      <w:r w:rsidRPr="000F3454">
        <w:t>І.М</w:t>
      </w:r>
      <w:proofErr w:type="spellEnd"/>
      <w:r w:rsidRPr="000F3454">
        <w:t xml:space="preserve">. </w:t>
      </w:r>
      <w:proofErr w:type="spellStart"/>
      <w:r w:rsidRPr="000F3454">
        <w:t>Писаревський</w:t>
      </w:r>
      <w:proofErr w:type="spellEnd"/>
      <w:r w:rsidRPr="000F3454">
        <w:t xml:space="preserve">, </w:t>
      </w:r>
      <w:proofErr w:type="spellStart"/>
      <w:r w:rsidRPr="000F3454">
        <w:t>Р.С</w:t>
      </w:r>
      <w:proofErr w:type="spellEnd"/>
      <w:r w:rsidRPr="000F3454">
        <w:t xml:space="preserve">. </w:t>
      </w:r>
      <w:proofErr w:type="spellStart"/>
      <w:r w:rsidRPr="000F3454">
        <w:t>Ладиженська</w:t>
      </w:r>
      <w:proofErr w:type="spellEnd"/>
      <w:r w:rsidRPr="000F3454">
        <w:t>. – Х.: ХНАМГ, 2012. – 414 с.</w:t>
      </w:r>
    </w:p>
    <w:p w:rsidR="004C3FE7" w:rsidRPr="004C3FE7" w:rsidRDefault="004C3FE7" w:rsidP="004C3FE7">
      <w:pPr>
        <w:pStyle w:val="a8"/>
        <w:shd w:val="clear" w:color="auto" w:fill="FFFFFF"/>
        <w:spacing w:line="360" w:lineRule="auto"/>
        <w:jc w:val="center"/>
        <w:rPr>
          <w:b/>
          <w:bCs/>
          <w:spacing w:val="-6"/>
        </w:rPr>
      </w:pPr>
      <w:r w:rsidRPr="004C3FE7">
        <w:rPr>
          <w:b/>
          <w:bCs/>
          <w:spacing w:val="-6"/>
        </w:rPr>
        <w:t>Допоміжна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ДСТУ 3410-96. Система сертифікації </w:t>
      </w:r>
      <w:proofErr w:type="spellStart"/>
      <w:r w:rsidRPr="000F3454">
        <w:rPr>
          <w:rFonts w:eastAsia="Calibri"/>
          <w:lang w:eastAsia="en-US"/>
        </w:rPr>
        <w:t>УкрСЕПРО</w:t>
      </w:r>
      <w:proofErr w:type="spellEnd"/>
      <w:r w:rsidRPr="000F3454">
        <w:rPr>
          <w:rFonts w:eastAsia="Calibri"/>
          <w:lang w:eastAsia="en-US"/>
        </w:rPr>
        <w:t>. Основні положення : чин. від 04.01. 1997 р. – К. : Держстандарт України, 2001. – 28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ДСТУ 3419-96. Система сертифікації </w:t>
      </w:r>
      <w:proofErr w:type="spellStart"/>
      <w:r w:rsidRPr="000F3454">
        <w:rPr>
          <w:rFonts w:eastAsia="Calibri"/>
          <w:lang w:eastAsia="en-US"/>
        </w:rPr>
        <w:t>УкрСЕПРО</w:t>
      </w:r>
      <w:proofErr w:type="spellEnd"/>
      <w:r w:rsidRPr="000F3454">
        <w:rPr>
          <w:rFonts w:eastAsia="Calibri"/>
          <w:lang w:eastAsia="en-US"/>
        </w:rPr>
        <w:t>. Сертифікація систем якості. Порядок проведення : чин. від 04.01.1997 р.</w:t>
      </w:r>
      <w:r w:rsidRPr="000F3454">
        <w:rPr>
          <w:rFonts w:eastAsia="Calibri"/>
          <w:lang w:val="ru-RU" w:eastAsia="en-US"/>
        </w:rPr>
        <w:t xml:space="preserve"> </w:t>
      </w:r>
      <w:r w:rsidRPr="000F3454">
        <w:rPr>
          <w:rFonts w:eastAsia="Calibri"/>
          <w:lang w:eastAsia="en-US"/>
        </w:rPr>
        <w:t>– К. : Держстандарт України, 2001. – 34с.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ДСТУ 4268-2003. Послуги туристичні. Засоби розміщення туристів. Загальні вимоги: Від 01.07.04. – К. : Держспоживстандарт України, 2004.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Друзюк</w:t>
      </w:r>
      <w:proofErr w:type="spellEnd"/>
      <w:r w:rsidRPr="000F3454">
        <w:rPr>
          <w:rFonts w:eastAsia="Calibri"/>
          <w:lang w:eastAsia="en-US"/>
        </w:rPr>
        <w:t xml:space="preserve"> В., </w:t>
      </w:r>
      <w:proofErr w:type="spellStart"/>
      <w:r w:rsidRPr="000F3454">
        <w:rPr>
          <w:rFonts w:eastAsia="Calibri"/>
          <w:lang w:eastAsia="en-US"/>
        </w:rPr>
        <w:t>Федак</w:t>
      </w:r>
      <w:proofErr w:type="spellEnd"/>
      <w:r w:rsidRPr="000F3454">
        <w:rPr>
          <w:rFonts w:eastAsia="Calibri"/>
          <w:lang w:eastAsia="en-US"/>
        </w:rPr>
        <w:t xml:space="preserve"> О. Система управління якістю - інвестиції в майбутнє // Стандартизація, сертифікація, якість. - Київ, 2009. -№ 1. - С. 51-54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Захожай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В.Б</w:t>
      </w:r>
      <w:proofErr w:type="spellEnd"/>
      <w:r w:rsidRPr="000F3454">
        <w:rPr>
          <w:rFonts w:eastAsia="Calibri"/>
          <w:lang w:eastAsia="en-US"/>
        </w:rPr>
        <w:t xml:space="preserve">., Чорний </w:t>
      </w:r>
      <w:proofErr w:type="spellStart"/>
      <w:r w:rsidRPr="000F3454">
        <w:rPr>
          <w:rFonts w:eastAsia="Calibri"/>
          <w:lang w:eastAsia="en-US"/>
        </w:rPr>
        <w:t>А.Ю</w:t>
      </w:r>
      <w:proofErr w:type="spellEnd"/>
      <w:r w:rsidRPr="000F3454">
        <w:rPr>
          <w:rFonts w:eastAsia="Calibri"/>
          <w:lang w:eastAsia="en-US"/>
        </w:rPr>
        <w:t xml:space="preserve">. Статистичне забезпечення управління якістю: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посіб</w:t>
      </w:r>
      <w:proofErr w:type="spellEnd"/>
      <w:r w:rsidRPr="000F3454">
        <w:rPr>
          <w:rFonts w:eastAsia="Calibri"/>
          <w:lang w:eastAsia="en-US"/>
        </w:rPr>
        <w:t xml:space="preserve">. для </w:t>
      </w:r>
      <w:proofErr w:type="spellStart"/>
      <w:r w:rsidRPr="000F3454">
        <w:rPr>
          <w:rFonts w:eastAsia="Calibri"/>
          <w:lang w:eastAsia="en-US"/>
        </w:rPr>
        <w:t>студ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вищ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закладів / </w:t>
      </w:r>
      <w:proofErr w:type="spellStart"/>
      <w:r w:rsidRPr="000F3454">
        <w:rPr>
          <w:rFonts w:eastAsia="Calibri"/>
          <w:lang w:eastAsia="en-US"/>
        </w:rPr>
        <w:t>В.Б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Захожай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А.Ю</w:t>
      </w:r>
      <w:proofErr w:type="spellEnd"/>
      <w:r w:rsidRPr="000F3454">
        <w:rPr>
          <w:rFonts w:eastAsia="Calibri"/>
          <w:lang w:eastAsia="en-US"/>
        </w:rPr>
        <w:t>. Чорний. — К. : ЦНЛ, 2005. - 339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Ильенкова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С.Д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Управление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качеством</w:t>
      </w:r>
      <w:proofErr w:type="spellEnd"/>
      <w:r w:rsidRPr="000F3454">
        <w:rPr>
          <w:rFonts w:eastAsia="Calibri"/>
          <w:lang w:eastAsia="en-US"/>
        </w:rPr>
        <w:t xml:space="preserve"> : </w:t>
      </w:r>
      <w:proofErr w:type="spellStart"/>
      <w:r w:rsidRPr="000F3454">
        <w:rPr>
          <w:rFonts w:eastAsia="Calibri"/>
          <w:lang w:eastAsia="en-US"/>
        </w:rPr>
        <w:t>учебник</w:t>
      </w:r>
      <w:proofErr w:type="spellEnd"/>
      <w:r w:rsidRPr="000F3454">
        <w:rPr>
          <w:rFonts w:eastAsia="Calibri"/>
          <w:lang w:eastAsia="en-US"/>
        </w:rPr>
        <w:t xml:space="preserve"> для </w:t>
      </w:r>
      <w:proofErr w:type="spellStart"/>
      <w:r w:rsidRPr="000F3454">
        <w:rPr>
          <w:rFonts w:eastAsia="Calibri"/>
          <w:lang w:eastAsia="en-US"/>
        </w:rPr>
        <w:t>вузов</w:t>
      </w:r>
      <w:proofErr w:type="spellEnd"/>
      <w:r w:rsidRPr="000F3454">
        <w:rPr>
          <w:rFonts w:eastAsia="Calibri"/>
          <w:lang w:eastAsia="en-US"/>
        </w:rPr>
        <w:t xml:space="preserve"> / </w:t>
      </w:r>
      <w:proofErr w:type="spellStart"/>
      <w:r w:rsidRPr="000F3454">
        <w:rPr>
          <w:rFonts w:eastAsia="Calibri"/>
          <w:lang w:eastAsia="en-US"/>
        </w:rPr>
        <w:t>под</w:t>
      </w:r>
      <w:proofErr w:type="spellEnd"/>
      <w:r w:rsidRPr="000F3454">
        <w:rPr>
          <w:rFonts w:eastAsia="Calibri"/>
          <w:lang w:eastAsia="en-US"/>
        </w:rPr>
        <w:t xml:space="preserve"> ред. </w:t>
      </w:r>
      <w:proofErr w:type="spellStart"/>
      <w:r w:rsidRPr="000F3454">
        <w:rPr>
          <w:rFonts w:eastAsia="Calibri"/>
          <w:lang w:eastAsia="en-US"/>
        </w:rPr>
        <w:t>С.Д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Ильенковой</w:t>
      </w:r>
      <w:proofErr w:type="spellEnd"/>
      <w:r w:rsidRPr="000F3454">
        <w:rPr>
          <w:rFonts w:eastAsia="Calibri"/>
          <w:lang w:eastAsia="en-US"/>
        </w:rPr>
        <w:t xml:space="preserve">. - 2-е </w:t>
      </w:r>
      <w:proofErr w:type="spellStart"/>
      <w:r w:rsidRPr="000F3454">
        <w:rPr>
          <w:rFonts w:eastAsia="Calibri"/>
          <w:lang w:eastAsia="en-US"/>
        </w:rPr>
        <w:t>изд</w:t>
      </w:r>
      <w:proofErr w:type="spellEnd"/>
      <w:r w:rsidRPr="000F3454">
        <w:rPr>
          <w:rFonts w:eastAsia="Calibri"/>
          <w:lang w:eastAsia="en-US"/>
        </w:rPr>
        <w:t xml:space="preserve">., </w:t>
      </w:r>
      <w:proofErr w:type="spellStart"/>
      <w:r w:rsidRPr="000F3454">
        <w:rPr>
          <w:rFonts w:eastAsia="Calibri"/>
          <w:lang w:eastAsia="en-US"/>
        </w:rPr>
        <w:t>перераб.и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доп</w:t>
      </w:r>
      <w:proofErr w:type="spellEnd"/>
      <w:r w:rsidRPr="000F3454">
        <w:rPr>
          <w:rFonts w:eastAsia="Calibri"/>
          <w:lang w:eastAsia="en-US"/>
        </w:rPr>
        <w:t xml:space="preserve">. - М. : </w:t>
      </w:r>
      <w:proofErr w:type="spellStart"/>
      <w:r w:rsidRPr="000F3454">
        <w:rPr>
          <w:rFonts w:eastAsia="Calibri"/>
          <w:lang w:eastAsia="en-US"/>
        </w:rPr>
        <w:t>Юнити</w:t>
      </w:r>
      <w:proofErr w:type="spellEnd"/>
      <w:r w:rsidRPr="000F3454">
        <w:rPr>
          <w:rFonts w:eastAsia="Calibri"/>
          <w:lang w:eastAsia="en-US"/>
        </w:rPr>
        <w:t>-Дана, 2004. - 334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Конкурентоспособность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предприятия</w:t>
      </w:r>
      <w:proofErr w:type="spellEnd"/>
      <w:r w:rsidRPr="000F3454">
        <w:rPr>
          <w:rFonts w:eastAsia="Calibri"/>
          <w:lang w:eastAsia="en-US"/>
        </w:rPr>
        <w:t xml:space="preserve">: </w:t>
      </w:r>
      <w:proofErr w:type="spellStart"/>
      <w:r w:rsidRPr="000F3454">
        <w:rPr>
          <w:rFonts w:eastAsia="Calibri"/>
          <w:lang w:eastAsia="en-US"/>
        </w:rPr>
        <w:t>оценка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диагностика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стратегия</w:t>
      </w:r>
      <w:proofErr w:type="spellEnd"/>
      <w:r w:rsidRPr="000F3454">
        <w:rPr>
          <w:rFonts w:eastAsia="Calibri"/>
          <w:lang w:eastAsia="en-US"/>
        </w:rPr>
        <w:t xml:space="preserve"> / </w:t>
      </w:r>
      <w:proofErr w:type="spellStart"/>
      <w:r w:rsidRPr="000F3454">
        <w:rPr>
          <w:rFonts w:eastAsia="Calibri"/>
          <w:lang w:eastAsia="en-US"/>
        </w:rPr>
        <w:t>Ю.Б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Иванов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А.Н</w:t>
      </w:r>
      <w:proofErr w:type="spellEnd"/>
      <w:r w:rsidRPr="000F3454">
        <w:rPr>
          <w:rFonts w:eastAsia="Calibri"/>
          <w:lang w:eastAsia="en-US"/>
        </w:rPr>
        <w:t xml:space="preserve">. Тищенко, </w:t>
      </w:r>
      <w:proofErr w:type="spellStart"/>
      <w:r w:rsidRPr="000F3454">
        <w:rPr>
          <w:rFonts w:eastAsia="Calibri"/>
          <w:lang w:eastAsia="en-US"/>
        </w:rPr>
        <w:t>H.A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Дробитько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О.С</w:t>
      </w:r>
      <w:proofErr w:type="spellEnd"/>
      <w:r w:rsidRPr="000F3454">
        <w:rPr>
          <w:rFonts w:eastAsia="Calibri"/>
          <w:lang w:eastAsia="en-US"/>
        </w:rPr>
        <w:t>. Абрамова. -X. : ХНЭУ, 2004. - 255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Ланциські</w:t>
      </w:r>
      <w:proofErr w:type="spellEnd"/>
      <w:r w:rsidRPr="000F3454">
        <w:rPr>
          <w:rFonts w:eastAsia="Calibri"/>
          <w:lang w:eastAsia="en-US"/>
        </w:rPr>
        <w:t xml:space="preserve"> С., </w:t>
      </w:r>
      <w:proofErr w:type="spellStart"/>
      <w:r w:rsidRPr="000F3454">
        <w:rPr>
          <w:rFonts w:eastAsia="Calibri"/>
          <w:lang w:eastAsia="en-US"/>
        </w:rPr>
        <w:t>Мрук</w:t>
      </w:r>
      <w:proofErr w:type="spellEnd"/>
      <w:r w:rsidRPr="000F3454">
        <w:rPr>
          <w:rFonts w:eastAsia="Calibri"/>
          <w:lang w:eastAsia="en-US"/>
        </w:rPr>
        <w:t xml:space="preserve"> X., </w:t>
      </w:r>
      <w:proofErr w:type="spellStart"/>
      <w:r w:rsidRPr="000F3454">
        <w:rPr>
          <w:rFonts w:eastAsia="Calibri"/>
          <w:lang w:eastAsia="en-US"/>
        </w:rPr>
        <w:t>Янушек</w:t>
      </w:r>
      <w:proofErr w:type="spellEnd"/>
      <w:r w:rsidRPr="000F3454">
        <w:rPr>
          <w:rFonts w:eastAsia="Calibri"/>
          <w:lang w:eastAsia="en-US"/>
        </w:rPr>
        <w:t xml:space="preserve"> X., Личак Я. Основи комплексного управління якістю (TQM) / Є. </w:t>
      </w:r>
      <w:proofErr w:type="spellStart"/>
      <w:r w:rsidRPr="000F3454">
        <w:rPr>
          <w:rFonts w:eastAsia="Calibri"/>
          <w:lang w:eastAsia="en-US"/>
        </w:rPr>
        <w:t>Ланциські</w:t>
      </w:r>
      <w:proofErr w:type="spellEnd"/>
      <w:r w:rsidRPr="000F3454">
        <w:rPr>
          <w:rFonts w:eastAsia="Calibri"/>
          <w:lang w:eastAsia="en-US"/>
        </w:rPr>
        <w:t xml:space="preserve">, X </w:t>
      </w:r>
      <w:proofErr w:type="spellStart"/>
      <w:r w:rsidRPr="000F3454">
        <w:rPr>
          <w:rFonts w:eastAsia="Calibri"/>
          <w:lang w:eastAsia="en-US"/>
        </w:rPr>
        <w:t>Мрук</w:t>
      </w:r>
      <w:proofErr w:type="spellEnd"/>
      <w:r w:rsidRPr="000F3454">
        <w:rPr>
          <w:rFonts w:eastAsia="Calibri"/>
          <w:lang w:eastAsia="en-US"/>
        </w:rPr>
        <w:t xml:space="preserve">, X. </w:t>
      </w:r>
      <w:proofErr w:type="spellStart"/>
      <w:r w:rsidRPr="000F3454">
        <w:rPr>
          <w:rFonts w:eastAsia="Calibri"/>
          <w:lang w:eastAsia="en-US"/>
        </w:rPr>
        <w:t>Янушек</w:t>
      </w:r>
      <w:proofErr w:type="spellEnd"/>
      <w:r w:rsidRPr="000F3454">
        <w:rPr>
          <w:rFonts w:eastAsia="Calibri"/>
          <w:lang w:eastAsia="en-US"/>
        </w:rPr>
        <w:t>. Я. Личак ; за ред. Н.В. Мережко; пер. з пол. - К. : КНТЕУ, 2006 . - 288с.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Мазаракі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A.A</w:t>
      </w:r>
      <w:proofErr w:type="spellEnd"/>
      <w:r w:rsidRPr="000F3454">
        <w:rPr>
          <w:rFonts w:eastAsia="Calibri"/>
          <w:lang w:eastAsia="en-US"/>
        </w:rPr>
        <w:t xml:space="preserve">. Економічні дослідження (методологія, інструментарій, організація, апробація) 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посіб</w:t>
      </w:r>
      <w:proofErr w:type="spellEnd"/>
      <w:r w:rsidRPr="000F3454">
        <w:rPr>
          <w:rFonts w:eastAsia="Calibri"/>
          <w:lang w:eastAsia="en-US"/>
        </w:rPr>
        <w:t xml:space="preserve"> / за ред. </w:t>
      </w:r>
      <w:proofErr w:type="spellStart"/>
      <w:r w:rsidRPr="000F3454">
        <w:rPr>
          <w:rFonts w:eastAsia="Calibri"/>
          <w:lang w:eastAsia="en-US"/>
        </w:rPr>
        <w:t>A.A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Мазаракі</w:t>
      </w:r>
      <w:proofErr w:type="spellEnd"/>
      <w:r w:rsidRPr="000F3454">
        <w:rPr>
          <w:rFonts w:eastAsia="Calibri"/>
          <w:lang w:eastAsia="en-US"/>
        </w:rPr>
        <w:t xml:space="preserve">. - Київ. </w:t>
      </w:r>
      <w:proofErr w:type="spellStart"/>
      <w:r w:rsidRPr="000F3454">
        <w:rPr>
          <w:rFonts w:eastAsia="Calibri"/>
          <w:lang w:eastAsia="en-US"/>
        </w:rPr>
        <w:t>нац</w:t>
      </w:r>
      <w:proofErr w:type="spellEnd"/>
      <w:r w:rsidRPr="000F3454">
        <w:rPr>
          <w:rFonts w:eastAsia="Calibri"/>
          <w:lang w:eastAsia="en-US"/>
        </w:rPr>
        <w:t>. торг.-</w:t>
      </w:r>
      <w:proofErr w:type="spellStart"/>
      <w:r w:rsidRPr="000F3454">
        <w:rPr>
          <w:rFonts w:eastAsia="Calibri"/>
          <w:lang w:eastAsia="en-US"/>
        </w:rPr>
        <w:t>екон</w:t>
      </w:r>
      <w:proofErr w:type="spellEnd"/>
      <w:r w:rsidRPr="000F3454">
        <w:rPr>
          <w:rFonts w:eastAsia="Calibri"/>
          <w:lang w:eastAsia="en-US"/>
        </w:rPr>
        <w:t>. ун-т, 2010. - 280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Мазаракі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А.А</w:t>
      </w:r>
      <w:proofErr w:type="spellEnd"/>
      <w:r w:rsidRPr="000F3454">
        <w:rPr>
          <w:rFonts w:eastAsia="Calibri"/>
          <w:lang w:eastAsia="en-US"/>
        </w:rPr>
        <w:t xml:space="preserve"> та ін. Менеджмент: теорія і практика: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посіб</w:t>
      </w:r>
      <w:proofErr w:type="spellEnd"/>
      <w:r w:rsidRPr="000F3454">
        <w:rPr>
          <w:rFonts w:eastAsia="Calibri"/>
          <w:lang w:eastAsia="en-US"/>
        </w:rPr>
        <w:t xml:space="preserve">. / </w:t>
      </w:r>
      <w:proofErr w:type="spellStart"/>
      <w:r w:rsidRPr="000F3454">
        <w:rPr>
          <w:rFonts w:eastAsia="Calibri"/>
          <w:lang w:eastAsia="en-US"/>
        </w:rPr>
        <w:t>A.A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Мазаракі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Г.Є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Мошек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Л.А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Гомба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A.B</w:t>
      </w:r>
      <w:proofErr w:type="spellEnd"/>
      <w:r w:rsidRPr="000F3454">
        <w:rPr>
          <w:rFonts w:eastAsia="Calibri"/>
          <w:lang w:eastAsia="en-US"/>
        </w:rPr>
        <w:t>. Семенчик. - K.: Атака, 2007. - 584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Міжнародна стандартизація та сертифікація систем якості : довідник / [</w:t>
      </w:r>
      <w:proofErr w:type="spellStart"/>
      <w:r w:rsidRPr="000F3454">
        <w:rPr>
          <w:rFonts w:eastAsia="Calibri"/>
          <w:lang w:eastAsia="en-US"/>
        </w:rPr>
        <w:t>Ю.І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Койфман</w:t>
      </w:r>
      <w:proofErr w:type="spellEnd"/>
      <w:r w:rsidRPr="000F3454">
        <w:rPr>
          <w:rFonts w:eastAsia="Calibri"/>
          <w:lang w:eastAsia="en-US"/>
        </w:rPr>
        <w:t xml:space="preserve"> та ін.]. - Л. - К. : Вид. ТК, 1993.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lastRenderedPageBreak/>
        <w:t xml:space="preserve">Момот О.І. Менеджмент якості та елементи </w:t>
      </w:r>
      <w:proofErr w:type="spellStart"/>
      <w:r w:rsidRPr="000F3454">
        <w:rPr>
          <w:rFonts w:eastAsia="Calibri"/>
          <w:lang w:eastAsia="en-US"/>
        </w:rPr>
        <w:t>ситеми</w:t>
      </w:r>
      <w:proofErr w:type="spellEnd"/>
      <w:r w:rsidRPr="000F3454">
        <w:rPr>
          <w:rFonts w:eastAsia="Calibri"/>
          <w:lang w:eastAsia="en-US"/>
        </w:rPr>
        <w:t xml:space="preserve"> якості / </w:t>
      </w:r>
      <w:proofErr w:type="spellStart"/>
      <w:r w:rsidRPr="000F3454">
        <w:rPr>
          <w:rFonts w:eastAsia="Calibri"/>
          <w:lang w:eastAsia="en-US"/>
        </w:rPr>
        <w:t>О.І</w:t>
      </w:r>
      <w:proofErr w:type="spellEnd"/>
      <w:r w:rsidRPr="000F3454">
        <w:rPr>
          <w:rFonts w:eastAsia="Calibri"/>
          <w:lang w:eastAsia="en-US"/>
        </w:rPr>
        <w:t xml:space="preserve">. Момот. - K.: Центр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>. літ., 2007. - 368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Никифоров </w:t>
      </w:r>
      <w:proofErr w:type="spellStart"/>
      <w:r w:rsidRPr="000F3454">
        <w:rPr>
          <w:rFonts w:eastAsia="Calibri"/>
          <w:lang w:eastAsia="en-US"/>
        </w:rPr>
        <w:t>А.Д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Метрология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стандартизация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сертификация</w:t>
      </w:r>
      <w:proofErr w:type="spellEnd"/>
      <w:r w:rsidRPr="000F3454">
        <w:rPr>
          <w:rFonts w:eastAsia="Calibri"/>
          <w:lang w:eastAsia="en-US"/>
        </w:rPr>
        <w:t xml:space="preserve"> / А.Д. Никифоров. - М. : </w:t>
      </w:r>
      <w:proofErr w:type="spellStart"/>
      <w:r w:rsidRPr="000F3454">
        <w:rPr>
          <w:rFonts w:eastAsia="Calibri"/>
          <w:lang w:eastAsia="en-US"/>
        </w:rPr>
        <w:t>Высшая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шк</w:t>
      </w:r>
      <w:proofErr w:type="spellEnd"/>
      <w:r w:rsidRPr="000F3454">
        <w:rPr>
          <w:rFonts w:eastAsia="Calibri"/>
          <w:lang w:eastAsia="en-US"/>
        </w:rPr>
        <w:t>., 2002.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35.</w:t>
      </w:r>
      <w:r w:rsidRPr="000F3454">
        <w:rPr>
          <w:rFonts w:eastAsia="Calibri"/>
          <w:lang w:eastAsia="en-US"/>
        </w:rPr>
        <w:tab/>
      </w:r>
      <w:proofErr w:type="spellStart"/>
      <w:r w:rsidRPr="000F3454">
        <w:rPr>
          <w:rFonts w:eastAsia="Calibri"/>
          <w:lang w:eastAsia="en-US"/>
        </w:rPr>
        <w:t>Огвоздин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В.Ю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Управление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качеством</w:t>
      </w:r>
      <w:proofErr w:type="spellEnd"/>
      <w:r w:rsidRPr="000F3454">
        <w:rPr>
          <w:rFonts w:eastAsia="Calibri"/>
          <w:lang w:eastAsia="en-US"/>
        </w:rPr>
        <w:t xml:space="preserve">: </w:t>
      </w:r>
      <w:proofErr w:type="spellStart"/>
      <w:r w:rsidRPr="000F3454">
        <w:rPr>
          <w:rFonts w:eastAsia="Calibri"/>
          <w:lang w:eastAsia="en-US"/>
        </w:rPr>
        <w:t>основы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теории</w:t>
      </w:r>
      <w:proofErr w:type="spellEnd"/>
      <w:r w:rsidRPr="000F3454">
        <w:rPr>
          <w:rFonts w:eastAsia="Calibri"/>
          <w:lang w:eastAsia="en-US"/>
        </w:rPr>
        <w:t xml:space="preserve"> и практики : </w:t>
      </w:r>
      <w:proofErr w:type="spellStart"/>
      <w:r w:rsidRPr="000F3454">
        <w:rPr>
          <w:rFonts w:eastAsia="Calibri"/>
          <w:lang w:eastAsia="en-US"/>
        </w:rPr>
        <w:t>учеб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пособие</w:t>
      </w:r>
      <w:proofErr w:type="spellEnd"/>
      <w:r w:rsidRPr="000F3454">
        <w:rPr>
          <w:rFonts w:eastAsia="Calibri"/>
          <w:lang w:eastAsia="en-US"/>
        </w:rPr>
        <w:t xml:space="preserve"> /B.</w:t>
      </w:r>
      <w:r w:rsidRPr="000F3454">
        <w:rPr>
          <w:rFonts w:eastAsia="Calibri"/>
          <w:lang w:eastAsia="en-US"/>
        </w:rPr>
        <w:tab/>
        <w:t>Ю.</w:t>
      </w:r>
      <w:r w:rsidRPr="000F3454">
        <w:rPr>
          <w:rFonts w:eastAsia="Calibri"/>
          <w:lang w:eastAsia="en-US"/>
        </w:rPr>
        <w:tab/>
      </w:r>
      <w:proofErr w:type="spellStart"/>
      <w:r w:rsidRPr="000F3454">
        <w:rPr>
          <w:rFonts w:eastAsia="Calibri"/>
          <w:lang w:eastAsia="en-US"/>
        </w:rPr>
        <w:t>Огвоздин</w:t>
      </w:r>
      <w:proofErr w:type="spellEnd"/>
      <w:r w:rsidRPr="000F3454">
        <w:rPr>
          <w:rFonts w:eastAsia="Calibri"/>
          <w:lang w:eastAsia="en-US"/>
        </w:rPr>
        <w:t xml:space="preserve">. - М. : </w:t>
      </w:r>
      <w:proofErr w:type="spellStart"/>
      <w:r w:rsidRPr="000F3454">
        <w:rPr>
          <w:rFonts w:eastAsia="Calibri"/>
          <w:lang w:eastAsia="en-US"/>
        </w:rPr>
        <w:t>Дело</w:t>
      </w:r>
      <w:proofErr w:type="spellEnd"/>
      <w:r w:rsidRPr="000F3454">
        <w:rPr>
          <w:rFonts w:eastAsia="Calibri"/>
          <w:lang w:eastAsia="en-US"/>
        </w:rPr>
        <w:t xml:space="preserve"> и </w:t>
      </w:r>
      <w:proofErr w:type="spellStart"/>
      <w:r w:rsidRPr="000F3454">
        <w:rPr>
          <w:rFonts w:eastAsia="Calibri"/>
          <w:lang w:eastAsia="en-US"/>
        </w:rPr>
        <w:t>сервис</w:t>
      </w:r>
      <w:proofErr w:type="spellEnd"/>
      <w:r w:rsidRPr="000F3454">
        <w:rPr>
          <w:rFonts w:eastAsia="Calibri"/>
          <w:lang w:eastAsia="en-US"/>
        </w:rPr>
        <w:t>, 2002.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Осовська</w:t>
      </w:r>
      <w:proofErr w:type="spellEnd"/>
      <w:r w:rsidRPr="000F3454">
        <w:rPr>
          <w:rFonts w:eastAsia="Calibri"/>
          <w:lang w:eastAsia="en-US"/>
        </w:rPr>
        <w:t xml:space="preserve"> Г. В. Менеджмент організацій (Текст) : Для самостійного вивчення 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посіб</w:t>
      </w:r>
      <w:proofErr w:type="spellEnd"/>
      <w:r w:rsidRPr="000F3454">
        <w:rPr>
          <w:rFonts w:eastAsia="Calibri"/>
          <w:lang w:eastAsia="en-US"/>
        </w:rPr>
        <w:t xml:space="preserve">. для </w:t>
      </w:r>
      <w:proofErr w:type="spellStart"/>
      <w:r w:rsidRPr="000F3454">
        <w:rPr>
          <w:rFonts w:eastAsia="Calibri"/>
          <w:lang w:eastAsia="en-US"/>
        </w:rPr>
        <w:t>студ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вищ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заклад. / Г. В. </w:t>
      </w:r>
      <w:proofErr w:type="spellStart"/>
      <w:r w:rsidRPr="000F3454">
        <w:rPr>
          <w:rFonts w:eastAsia="Calibri"/>
          <w:lang w:eastAsia="en-US"/>
        </w:rPr>
        <w:t>Осовська</w:t>
      </w:r>
      <w:proofErr w:type="spellEnd"/>
      <w:r w:rsidRPr="000F3454">
        <w:rPr>
          <w:rFonts w:eastAsia="Calibri"/>
          <w:lang w:eastAsia="en-US"/>
        </w:rPr>
        <w:t>, О. А. Косовський. - Київ : Кондор, 2009. - 376 с/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Портер М. </w:t>
      </w:r>
      <w:proofErr w:type="spellStart"/>
      <w:r w:rsidRPr="000F3454">
        <w:rPr>
          <w:rFonts w:eastAsia="Calibri"/>
          <w:lang w:eastAsia="en-US"/>
        </w:rPr>
        <w:t>Конкуренция</w:t>
      </w:r>
      <w:proofErr w:type="spellEnd"/>
      <w:r w:rsidRPr="000F3454">
        <w:rPr>
          <w:rFonts w:eastAsia="Calibri"/>
          <w:lang w:eastAsia="en-US"/>
        </w:rPr>
        <w:t xml:space="preserve"> : пер. с </w:t>
      </w:r>
      <w:proofErr w:type="spellStart"/>
      <w:r w:rsidRPr="000F3454">
        <w:rPr>
          <w:rFonts w:eastAsia="Calibri"/>
          <w:lang w:eastAsia="en-US"/>
        </w:rPr>
        <w:t>англ</w:t>
      </w:r>
      <w:proofErr w:type="spellEnd"/>
      <w:r w:rsidRPr="000F3454">
        <w:rPr>
          <w:rFonts w:eastAsia="Calibri"/>
          <w:lang w:eastAsia="en-US"/>
        </w:rPr>
        <w:t xml:space="preserve">. / М. Портер. - СПб. : </w:t>
      </w:r>
      <w:proofErr w:type="spellStart"/>
      <w:r w:rsidRPr="000F3454">
        <w:rPr>
          <w:rFonts w:eastAsia="Calibri"/>
          <w:lang w:eastAsia="en-US"/>
        </w:rPr>
        <w:t>Вильямс</w:t>
      </w:r>
      <w:proofErr w:type="spellEnd"/>
      <w:r w:rsidRPr="000F3454">
        <w:rPr>
          <w:rFonts w:eastAsia="Calibri"/>
          <w:lang w:eastAsia="en-US"/>
        </w:rPr>
        <w:t>, 2003. - 495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Пушкар М. Р. Менеджмент: теорія та практика : підручник для </w:t>
      </w:r>
      <w:proofErr w:type="spellStart"/>
      <w:r w:rsidRPr="000F3454">
        <w:rPr>
          <w:rFonts w:eastAsia="Calibri"/>
          <w:lang w:eastAsia="en-US"/>
        </w:rPr>
        <w:t>студ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вищ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закл</w:t>
      </w:r>
      <w:proofErr w:type="spellEnd"/>
      <w:r w:rsidRPr="000F3454">
        <w:rPr>
          <w:rFonts w:eastAsia="Calibri"/>
          <w:lang w:eastAsia="en-US"/>
        </w:rPr>
        <w:t xml:space="preserve">. / P.M. Пушкар, Н. П. Тарнавська. - 3-тє вид., перероб. і </w:t>
      </w:r>
      <w:proofErr w:type="spellStart"/>
      <w:r w:rsidRPr="000F3454">
        <w:rPr>
          <w:rFonts w:eastAsia="Calibri"/>
          <w:lang w:eastAsia="en-US"/>
        </w:rPr>
        <w:t>допов</w:t>
      </w:r>
      <w:proofErr w:type="spellEnd"/>
      <w:r w:rsidRPr="000F3454">
        <w:rPr>
          <w:rFonts w:eastAsia="Calibri"/>
          <w:lang w:eastAsia="en-US"/>
        </w:rPr>
        <w:t>. - Тернопіль : Карт-бланш, 2005.-486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Решетняк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Е.И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Современные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методы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управления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предприятием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сферы</w:t>
      </w:r>
      <w:proofErr w:type="spellEnd"/>
      <w:r w:rsidRPr="000F3454">
        <w:rPr>
          <w:rFonts w:eastAsia="Calibri"/>
          <w:lang w:eastAsia="en-US"/>
        </w:rPr>
        <w:t xml:space="preserve"> услуг / </w:t>
      </w:r>
      <w:proofErr w:type="spellStart"/>
      <w:r w:rsidRPr="000F3454">
        <w:rPr>
          <w:rFonts w:eastAsia="Calibri"/>
          <w:lang w:eastAsia="en-US"/>
        </w:rPr>
        <w:t>Е.И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Решетняк</w:t>
      </w:r>
      <w:proofErr w:type="spellEnd"/>
      <w:r w:rsidRPr="000F3454">
        <w:rPr>
          <w:rFonts w:eastAsia="Calibri"/>
          <w:lang w:eastAsia="en-US"/>
        </w:rPr>
        <w:t>. - X. : Фактор, 2008. - 544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>40.</w:t>
      </w:r>
      <w:r w:rsidRPr="000F3454">
        <w:rPr>
          <w:rFonts w:eastAsia="Calibri"/>
          <w:lang w:eastAsia="en-US"/>
        </w:rPr>
        <w:tab/>
      </w:r>
      <w:proofErr w:type="spellStart"/>
      <w:r w:rsidRPr="000F3454">
        <w:rPr>
          <w:rFonts w:eastAsia="Calibri"/>
          <w:lang w:eastAsia="en-US"/>
        </w:rPr>
        <w:t>Руководство</w:t>
      </w:r>
      <w:proofErr w:type="spellEnd"/>
      <w:r w:rsidRPr="000F3454">
        <w:rPr>
          <w:rFonts w:eastAsia="Calibri"/>
          <w:lang w:eastAsia="en-US"/>
        </w:rPr>
        <w:t xml:space="preserve"> по </w:t>
      </w:r>
      <w:proofErr w:type="spellStart"/>
      <w:r w:rsidRPr="000F3454">
        <w:rPr>
          <w:rFonts w:eastAsia="Calibri"/>
          <w:lang w:eastAsia="en-US"/>
        </w:rPr>
        <w:t>приминению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стандарта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ISO</w:t>
      </w:r>
      <w:proofErr w:type="spellEnd"/>
      <w:r w:rsidRPr="000F3454">
        <w:rPr>
          <w:rFonts w:eastAsia="Calibri"/>
          <w:lang w:eastAsia="en-US"/>
        </w:rPr>
        <w:t xml:space="preserve"> 9001-2000 в </w:t>
      </w:r>
      <w:proofErr w:type="spellStart"/>
      <w:r w:rsidRPr="000F3454">
        <w:rPr>
          <w:rFonts w:eastAsia="Calibri"/>
          <w:lang w:eastAsia="en-US"/>
        </w:rPr>
        <w:t>сфере</w:t>
      </w:r>
      <w:proofErr w:type="spellEnd"/>
      <w:r w:rsidRPr="000F3454">
        <w:rPr>
          <w:rFonts w:eastAsia="Calibri"/>
          <w:lang w:eastAsia="en-US"/>
        </w:rPr>
        <w:t xml:space="preserve"> услуг: пер. С </w:t>
      </w:r>
      <w:proofErr w:type="spellStart"/>
      <w:r w:rsidRPr="000F3454">
        <w:rPr>
          <w:rFonts w:eastAsia="Calibri"/>
          <w:lang w:eastAsia="en-US"/>
        </w:rPr>
        <w:t>англ</w:t>
      </w:r>
      <w:proofErr w:type="spellEnd"/>
      <w:r w:rsidRPr="000F3454">
        <w:rPr>
          <w:rFonts w:eastAsia="Calibri"/>
          <w:lang w:eastAsia="en-US"/>
        </w:rPr>
        <w:t>.. A.</w:t>
      </w:r>
      <w:r w:rsidRPr="000F3454">
        <w:rPr>
          <w:rFonts w:eastAsia="Calibri"/>
          <w:lang w:eastAsia="en-US"/>
        </w:rPr>
        <w:tab/>
        <w:t>Л.</w:t>
      </w:r>
      <w:r w:rsidRPr="000F3454">
        <w:rPr>
          <w:rFonts w:eastAsia="Calibri"/>
          <w:lang w:eastAsia="en-US"/>
        </w:rPr>
        <w:tab/>
      </w:r>
      <w:proofErr w:type="spellStart"/>
      <w:r w:rsidRPr="000F3454">
        <w:rPr>
          <w:rFonts w:eastAsia="Calibri"/>
          <w:lang w:eastAsia="en-US"/>
        </w:rPr>
        <w:t>Раскина</w:t>
      </w:r>
      <w:proofErr w:type="spellEnd"/>
      <w:r w:rsidRPr="000F3454">
        <w:rPr>
          <w:rFonts w:eastAsia="Calibri"/>
          <w:lang w:eastAsia="en-US"/>
        </w:rPr>
        <w:t xml:space="preserve">. - М.: </w:t>
      </w:r>
      <w:proofErr w:type="spellStart"/>
      <w:r w:rsidRPr="000F3454">
        <w:rPr>
          <w:rFonts w:eastAsia="Calibri"/>
          <w:lang w:eastAsia="en-US"/>
        </w:rPr>
        <w:t>РИА</w:t>
      </w:r>
      <w:proofErr w:type="spellEnd"/>
      <w:r w:rsidRPr="000F3454">
        <w:rPr>
          <w:rFonts w:eastAsia="Calibri"/>
          <w:lang w:eastAsia="en-US"/>
        </w:rPr>
        <w:t xml:space="preserve"> «</w:t>
      </w:r>
      <w:proofErr w:type="spellStart"/>
      <w:r w:rsidRPr="000F3454">
        <w:rPr>
          <w:rFonts w:eastAsia="Calibri"/>
          <w:lang w:eastAsia="en-US"/>
        </w:rPr>
        <w:t>Стандарты</w:t>
      </w:r>
      <w:proofErr w:type="spellEnd"/>
      <w:r w:rsidRPr="000F3454">
        <w:rPr>
          <w:rFonts w:eastAsia="Calibri"/>
          <w:lang w:eastAsia="en-US"/>
        </w:rPr>
        <w:t xml:space="preserve"> и </w:t>
      </w:r>
      <w:proofErr w:type="spellStart"/>
      <w:r w:rsidRPr="000F3454">
        <w:rPr>
          <w:rFonts w:eastAsia="Calibri"/>
          <w:lang w:eastAsia="en-US"/>
        </w:rPr>
        <w:t>качество</w:t>
      </w:r>
      <w:proofErr w:type="spellEnd"/>
      <w:r w:rsidRPr="000F3454">
        <w:rPr>
          <w:rFonts w:eastAsia="Calibri"/>
          <w:lang w:eastAsia="en-US"/>
        </w:rPr>
        <w:t>», 2001. - 120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Скібіцька</w:t>
      </w:r>
      <w:proofErr w:type="spellEnd"/>
      <w:r w:rsidRPr="000F3454">
        <w:rPr>
          <w:rFonts w:eastAsia="Calibri"/>
          <w:lang w:eastAsia="en-US"/>
        </w:rPr>
        <w:t xml:space="preserve"> Л. I. Менеджмент 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посібник для студентів </w:t>
      </w:r>
      <w:proofErr w:type="spellStart"/>
      <w:r w:rsidRPr="000F3454">
        <w:rPr>
          <w:rFonts w:eastAsia="Calibri"/>
          <w:lang w:eastAsia="en-US"/>
        </w:rPr>
        <w:t>вищ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закладів / </w:t>
      </w:r>
      <w:proofErr w:type="spellStart"/>
      <w:r w:rsidRPr="000F3454">
        <w:rPr>
          <w:rFonts w:eastAsia="Calibri"/>
          <w:lang w:eastAsia="en-US"/>
        </w:rPr>
        <w:t>Л.І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Скібіцька</w:t>
      </w:r>
      <w:proofErr w:type="spellEnd"/>
      <w:r w:rsidRPr="000F3454">
        <w:rPr>
          <w:rFonts w:eastAsia="Calibri"/>
          <w:lang w:eastAsia="en-US"/>
        </w:rPr>
        <w:t xml:space="preserve">, О. М. </w:t>
      </w:r>
      <w:proofErr w:type="spellStart"/>
      <w:r w:rsidRPr="000F3454">
        <w:rPr>
          <w:rFonts w:eastAsia="Calibri"/>
          <w:lang w:eastAsia="en-US"/>
        </w:rPr>
        <w:t>Скібіцький</w:t>
      </w:r>
      <w:proofErr w:type="spellEnd"/>
      <w:r w:rsidRPr="000F3454">
        <w:rPr>
          <w:rFonts w:eastAsia="Calibri"/>
          <w:lang w:eastAsia="en-US"/>
        </w:rPr>
        <w:t>. - К. : центр учбової літератури, 2007. - 415с.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Сучасні концепції менеджменту' :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посібник для студентів вищих </w:t>
      </w:r>
      <w:proofErr w:type="spellStart"/>
      <w:r w:rsidRPr="000F3454">
        <w:rPr>
          <w:rFonts w:eastAsia="Calibri"/>
          <w:lang w:eastAsia="en-US"/>
        </w:rPr>
        <w:t>навч</w:t>
      </w:r>
      <w:proofErr w:type="spellEnd"/>
      <w:r w:rsidRPr="000F3454">
        <w:rPr>
          <w:rFonts w:eastAsia="Calibri"/>
          <w:lang w:eastAsia="en-US"/>
        </w:rPr>
        <w:t xml:space="preserve">. закладів / за ред. Л.І. Федулової / Л.І. Федулова, III. </w:t>
      </w:r>
      <w:proofErr w:type="spellStart"/>
      <w:r w:rsidRPr="000F3454">
        <w:rPr>
          <w:rFonts w:eastAsia="Calibri"/>
          <w:lang w:eastAsia="en-US"/>
        </w:rPr>
        <w:t>Гавловська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О.В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Декалюк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С.В</w:t>
      </w:r>
      <w:proofErr w:type="spellEnd"/>
      <w:r w:rsidRPr="000F3454">
        <w:rPr>
          <w:rFonts w:eastAsia="Calibri"/>
          <w:lang w:eastAsia="en-US"/>
        </w:rPr>
        <w:t>. Ковальчук. - К. : Центр учбової літератури, 2007. - 533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r w:rsidRPr="000F3454">
        <w:rPr>
          <w:rFonts w:eastAsia="Calibri"/>
          <w:lang w:eastAsia="en-US"/>
        </w:rPr>
        <w:t xml:space="preserve">Фомин </w:t>
      </w:r>
      <w:proofErr w:type="spellStart"/>
      <w:r w:rsidRPr="000F3454">
        <w:rPr>
          <w:rFonts w:eastAsia="Calibri"/>
          <w:lang w:eastAsia="en-US"/>
        </w:rPr>
        <w:t>В.Н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Квалиметрия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Управление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качеством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Сертификация</w:t>
      </w:r>
      <w:proofErr w:type="spellEnd"/>
      <w:r w:rsidRPr="000F3454">
        <w:rPr>
          <w:rFonts w:eastAsia="Calibri"/>
          <w:lang w:eastAsia="en-US"/>
        </w:rPr>
        <w:t xml:space="preserve"> : </w:t>
      </w:r>
      <w:proofErr w:type="spellStart"/>
      <w:r w:rsidRPr="000F3454">
        <w:rPr>
          <w:rFonts w:eastAsia="Calibri"/>
          <w:lang w:eastAsia="en-US"/>
        </w:rPr>
        <w:t>учеб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пособие</w:t>
      </w:r>
      <w:proofErr w:type="spellEnd"/>
      <w:r w:rsidRPr="000F3454">
        <w:rPr>
          <w:rFonts w:eastAsia="Calibri"/>
          <w:lang w:eastAsia="en-US"/>
        </w:rPr>
        <w:t xml:space="preserve"> / </w:t>
      </w:r>
      <w:proofErr w:type="spellStart"/>
      <w:r w:rsidRPr="000F3454">
        <w:rPr>
          <w:rFonts w:eastAsia="Calibri"/>
          <w:lang w:eastAsia="en-US"/>
        </w:rPr>
        <w:t>В.Н</w:t>
      </w:r>
      <w:proofErr w:type="spellEnd"/>
      <w:r w:rsidRPr="000F3454">
        <w:rPr>
          <w:rFonts w:eastAsia="Calibri"/>
          <w:lang w:eastAsia="en-US"/>
        </w:rPr>
        <w:t>. Фомин. - М. : Ось-89, 2005. - 384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Хил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Найджел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Измерение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удовлетворенности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потребителя</w:t>
      </w:r>
      <w:proofErr w:type="spellEnd"/>
      <w:r w:rsidRPr="000F3454">
        <w:rPr>
          <w:rFonts w:eastAsia="Calibri"/>
          <w:lang w:eastAsia="en-US"/>
        </w:rPr>
        <w:t xml:space="preserve"> по стандарту </w:t>
      </w:r>
      <w:proofErr w:type="spellStart"/>
      <w:r w:rsidRPr="000F3454">
        <w:rPr>
          <w:rFonts w:eastAsia="Calibri"/>
          <w:lang w:eastAsia="en-US"/>
        </w:rPr>
        <w:t>ИС0</w:t>
      </w:r>
      <w:proofErr w:type="spellEnd"/>
      <w:r w:rsidRPr="000F3454">
        <w:rPr>
          <w:rFonts w:eastAsia="Calibri"/>
          <w:lang w:eastAsia="en-US"/>
        </w:rPr>
        <w:t xml:space="preserve">-9000 / </w:t>
      </w:r>
      <w:proofErr w:type="spellStart"/>
      <w:r w:rsidRPr="000F3454">
        <w:rPr>
          <w:rFonts w:eastAsia="Calibri"/>
          <w:lang w:eastAsia="en-US"/>
        </w:rPr>
        <w:t>Найджел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Хил</w:t>
      </w:r>
      <w:proofErr w:type="spellEnd"/>
      <w:r w:rsidRPr="000F3454">
        <w:rPr>
          <w:rFonts w:eastAsia="Calibri"/>
          <w:lang w:eastAsia="en-US"/>
        </w:rPr>
        <w:t xml:space="preserve">. - М. : </w:t>
      </w:r>
      <w:proofErr w:type="spellStart"/>
      <w:r w:rsidRPr="000F3454">
        <w:rPr>
          <w:rFonts w:eastAsia="Calibri"/>
          <w:lang w:eastAsia="en-US"/>
        </w:rPr>
        <w:t>Технология</w:t>
      </w:r>
      <w:proofErr w:type="spellEnd"/>
      <w:r w:rsidRPr="000F3454">
        <w:rPr>
          <w:rFonts w:eastAsia="Calibri"/>
          <w:lang w:eastAsia="en-US"/>
        </w:rPr>
        <w:t>, 2004. - 192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Швандар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В.А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Стандартизация</w:t>
      </w:r>
      <w:proofErr w:type="spellEnd"/>
      <w:r w:rsidRPr="000F3454">
        <w:rPr>
          <w:rFonts w:eastAsia="Calibri"/>
          <w:lang w:eastAsia="en-US"/>
        </w:rPr>
        <w:t xml:space="preserve"> и </w:t>
      </w:r>
      <w:proofErr w:type="spellStart"/>
      <w:r w:rsidRPr="000F3454">
        <w:rPr>
          <w:rFonts w:eastAsia="Calibri"/>
          <w:lang w:eastAsia="en-US"/>
        </w:rPr>
        <w:t>управление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качеством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продукции</w:t>
      </w:r>
      <w:proofErr w:type="spellEnd"/>
      <w:r w:rsidRPr="000F3454">
        <w:rPr>
          <w:rFonts w:eastAsia="Calibri"/>
          <w:lang w:eastAsia="en-US"/>
        </w:rPr>
        <w:t xml:space="preserve"> : </w:t>
      </w:r>
      <w:proofErr w:type="spellStart"/>
      <w:r w:rsidRPr="000F3454">
        <w:rPr>
          <w:rFonts w:eastAsia="Calibri"/>
          <w:lang w:eastAsia="en-US"/>
        </w:rPr>
        <w:t>учеб</w:t>
      </w:r>
      <w:proofErr w:type="spellEnd"/>
      <w:r w:rsidRPr="000F3454">
        <w:rPr>
          <w:rFonts w:eastAsia="Calibri"/>
          <w:lang w:eastAsia="en-US"/>
        </w:rPr>
        <w:t xml:space="preserve">. для </w:t>
      </w:r>
      <w:proofErr w:type="spellStart"/>
      <w:r w:rsidRPr="000F3454">
        <w:rPr>
          <w:rFonts w:eastAsia="Calibri"/>
          <w:lang w:eastAsia="en-US"/>
        </w:rPr>
        <w:t>вузов</w:t>
      </w:r>
      <w:proofErr w:type="spellEnd"/>
      <w:r w:rsidRPr="000F3454">
        <w:rPr>
          <w:rFonts w:eastAsia="Calibri"/>
          <w:lang w:eastAsia="en-US"/>
        </w:rPr>
        <w:t xml:space="preserve"> /</w:t>
      </w:r>
      <w:proofErr w:type="spellStart"/>
      <w:r w:rsidRPr="000F3454">
        <w:rPr>
          <w:rFonts w:eastAsia="Calibri"/>
          <w:lang w:eastAsia="en-US"/>
        </w:rPr>
        <w:t>В.А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Швандар</w:t>
      </w:r>
      <w:proofErr w:type="spellEnd"/>
      <w:r w:rsidRPr="000F3454">
        <w:rPr>
          <w:rFonts w:eastAsia="Calibri"/>
          <w:lang w:eastAsia="en-US"/>
        </w:rPr>
        <w:t xml:space="preserve">, </w:t>
      </w:r>
      <w:proofErr w:type="spellStart"/>
      <w:r w:rsidRPr="000F3454">
        <w:rPr>
          <w:rFonts w:eastAsia="Calibri"/>
          <w:lang w:eastAsia="en-US"/>
        </w:rPr>
        <w:t>В.П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Панов</w:t>
      </w:r>
      <w:proofErr w:type="spellEnd"/>
      <w:r w:rsidRPr="000F3454">
        <w:rPr>
          <w:rFonts w:eastAsia="Calibri"/>
          <w:lang w:eastAsia="en-US"/>
        </w:rPr>
        <w:t xml:space="preserve">; </w:t>
      </w:r>
      <w:proofErr w:type="spellStart"/>
      <w:r w:rsidRPr="000F3454">
        <w:rPr>
          <w:rFonts w:eastAsia="Calibri"/>
          <w:lang w:eastAsia="en-US"/>
        </w:rPr>
        <w:t>под</w:t>
      </w:r>
      <w:proofErr w:type="spellEnd"/>
      <w:r w:rsidRPr="000F3454">
        <w:rPr>
          <w:rFonts w:eastAsia="Calibri"/>
          <w:lang w:eastAsia="en-US"/>
        </w:rPr>
        <w:t xml:space="preserve"> ред. </w:t>
      </w:r>
      <w:proofErr w:type="spellStart"/>
      <w:r w:rsidRPr="000F3454">
        <w:rPr>
          <w:rFonts w:eastAsia="Calibri"/>
          <w:lang w:eastAsia="en-US"/>
        </w:rPr>
        <w:t>В.А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Швандара</w:t>
      </w:r>
      <w:proofErr w:type="spellEnd"/>
      <w:r w:rsidRPr="000F3454">
        <w:rPr>
          <w:rFonts w:eastAsia="Calibri"/>
          <w:lang w:eastAsia="en-US"/>
        </w:rPr>
        <w:t>. - М. : ЮНИТИ-ДАНА, 2004. - 487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Шемаєва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Л.Г</w:t>
      </w:r>
      <w:proofErr w:type="spellEnd"/>
      <w:r w:rsidRPr="000F3454">
        <w:rPr>
          <w:rFonts w:eastAsia="Calibri"/>
          <w:lang w:eastAsia="en-US"/>
        </w:rPr>
        <w:t xml:space="preserve">. Управління якістю бізнес-процесів на підприємстві: монографія . / </w:t>
      </w:r>
      <w:proofErr w:type="spellStart"/>
      <w:r w:rsidRPr="000F3454">
        <w:rPr>
          <w:rFonts w:eastAsia="Calibri"/>
          <w:lang w:eastAsia="en-US"/>
        </w:rPr>
        <w:t>Л.Г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Шамаєва</w:t>
      </w:r>
      <w:proofErr w:type="spellEnd"/>
      <w:r w:rsidRPr="000F3454">
        <w:rPr>
          <w:rFonts w:eastAsia="Calibri"/>
          <w:lang w:eastAsia="en-US"/>
        </w:rPr>
        <w:t xml:space="preserve"> - X. : ХНЕУ, 2009 . - 240 с.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Янгмен</w:t>
      </w:r>
      <w:proofErr w:type="spellEnd"/>
      <w:r w:rsidRPr="000F3454">
        <w:rPr>
          <w:rFonts w:eastAsia="Calibri"/>
          <w:lang w:eastAsia="en-US"/>
        </w:rPr>
        <w:t xml:space="preserve"> К. Менеджмент </w:t>
      </w:r>
      <w:proofErr w:type="spellStart"/>
      <w:r w:rsidRPr="000F3454">
        <w:rPr>
          <w:rFonts w:eastAsia="Calibri"/>
          <w:lang w:eastAsia="en-US"/>
        </w:rPr>
        <w:t>качества</w:t>
      </w:r>
      <w:proofErr w:type="spellEnd"/>
      <w:r w:rsidRPr="000F3454">
        <w:rPr>
          <w:rFonts w:eastAsia="Calibri"/>
          <w:lang w:eastAsia="en-US"/>
        </w:rPr>
        <w:t xml:space="preserve">: </w:t>
      </w:r>
      <w:proofErr w:type="spellStart"/>
      <w:r w:rsidRPr="000F3454">
        <w:rPr>
          <w:rFonts w:eastAsia="Calibri"/>
          <w:lang w:eastAsia="en-US"/>
        </w:rPr>
        <w:t>цель</w:t>
      </w:r>
      <w:proofErr w:type="spellEnd"/>
      <w:r w:rsidRPr="000F3454">
        <w:rPr>
          <w:rFonts w:eastAsia="Calibri"/>
          <w:lang w:eastAsia="en-US"/>
        </w:rPr>
        <w:t xml:space="preserve"> и </w:t>
      </w:r>
      <w:proofErr w:type="spellStart"/>
      <w:r w:rsidRPr="000F3454">
        <w:rPr>
          <w:rFonts w:eastAsia="Calibri"/>
          <w:lang w:eastAsia="en-US"/>
        </w:rPr>
        <w:t>необходимые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условия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Оп</w:t>
      </w:r>
      <w:r w:rsidR="004C3FE7">
        <w:rPr>
          <w:rFonts w:eastAsia="Calibri"/>
          <w:lang w:eastAsia="en-US"/>
        </w:rPr>
        <w:t>ыт</w:t>
      </w:r>
      <w:proofErr w:type="spellEnd"/>
      <w:r w:rsidR="004C3FE7">
        <w:rPr>
          <w:rFonts w:eastAsia="Calibri"/>
          <w:lang w:eastAsia="en-US"/>
        </w:rPr>
        <w:t xml:space="preserve"> </w:t>
      </w:r>
      <w:proofErr w:type="spellStart"/>
      <w:r w:rsidR="004C3FE7">
        <w:rPr>
          <w:rFonts w:eastAsia="Calibri"/>
          <w:lang w:eastAsia="en-US"/>
        </w:rPr>
        <w:t>Северной</w:t>
      </w:r>
      <w:proofErr w:type="spellEnd"/>
      <w:r w:rsidR="004C3FE7">
        <w:rPr>
          <w:rFonts w:eastAsia="Calibri"/>
          <w:lang w:eastAsia="en-US"/>
        </w:rPr>
        <w:t xml:space="preserve"> Америки и </w:t>
      </w:r>
      <w:proofErr w:type="spellStart"/>
      <w:r w:rsidR="004C3FE7">
        <w:rPr>
          <w:rFonts w:eastAsia="Calibri"/>
          <w:lang w:eastAsia="en-US"/>
        </w:rPr>
        <w:t>Японии</w:t>
      </w:r>
      <w:proofErr w:type="spellEnd"/>
      <w:r w:rsidR="004C3FE7">
        <w:rPr>
          <w:rFonts w:eastAsia="Calibri"/>
          <w:lang w:eastAsia="en-US"/>
        </w:rPr>
        <w:t xml:space="preserve"> / </w:t>
      </w:r>
      <w:proofErr w:type="spellStart"/>
      <w:r w:rsidRPr="000F3454">
        <w:rPr>
          <w:rFonts w:eastAsia="Calibri"/>
          <w:lang w:eastAsia="en-US"/>
        </w:rPr>
        <w:t>Янгмен</w:t>
      </w:r>
      <w:proofErr w:type="spellEnd"/>
      <w:r w:rsidRPr="000F3454">
        <w:rPr>
          <w:rFonts w:eastAsia="Calibri"/>
          <w:lang w:eastAsia="en-US"/>
        </w:rPr>
        <w:t xml:space="preserve"> // </w:t>
      </w:r>
      <w:proofErr w:type="spellStart"/>
      <w:r w:rsidRPr="000F3454">
        <w:rPr>
          <w:rFonts w:eastAsia="Calibri"/>
          <w:lang w:eastAsia="en-US"/>
        </w:rPr>
        <w:t>Управление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качеством</w:t>
      </w:r>
      <w:proofErr w:type="spellEnd"/>
      <w:r w:rsidRPr="000F3454">
        <w:rPr>
          <w:rFonts w:eastAsia="Calibri"/>
          <w:lang w:eastAsia="en-US"/>
        </w:rPr>
        <w:t>. - 2010. - № 6. – С. 22 -25.</w:t>
      </w:r>
    </w:p>
    <w:p w:rsidR="00BA72DE" w:rsidRPr="000F3454" w:rsidRDefault="00BA72DE" w:rsidP="008775B8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0F3454">
        <w:rPr>
          <w:rFonts w:eastAsia="Calibri"/>
          <w:lang w:eastAsia="en-US"/>
        </w:rPr>
        <w:t>Henryk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fF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Handszuh.Symposium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on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Tourism</w:t>
      </w:r>
      <w:proofErr w:type="spellEnd"/>
      <w:r w:rsidRPr="000F3454">
        <w:rPr>
          <w:rFonts w:eastAsia="Calibri"/>
          <w:lang w:eastAsia="en-US"/>
        </w:rPr>
        <w:t xml:space="preserve"> </w:t>
      </w:r>
      <w:proofErr w:type="spellStart"/>
      <w:r w:rsidRPr="000F3454">
        <w:rPr>
          <w:rFonts w:eastAsia="Calibri"/>
          <w:lang w:eastAsia="en-US"/>
        </w:rPr>
        <w:t>Servis</w:t>
      </w:r>
      <w:proofErr w:type="spellEnd"/>
      <w:r w:rsidRPr="000F3454">
        <w:rPr>
          <w:rFonts w:eastAsia="Calibri"/>
          <w:lang w:eastAsia="en-US"/>
        </w:rPr>
        <w:t xml:space="preserve"> / </w:t>
      </w:r>
      <w:proofErr w:type="spellStart"/>
      <w:r w:rsidRPr="000F3454">
        <w:rPr>
          <w:rFonts w:eastAsia="Calibri"/>
          <w:lang w:eastAsia="en-US"/>
        </w:rPr>
        <w:t>fF</w:t>
      </w:r>
      <w:proofErr w:type="spellEnd"/>
      <w:r w:rsidRPr="000F3454">
        <w:rPr>
          <w:rFonts w:eastAsia="Calibri"/>
          <w:lang w:eastAsia="en-US"/>
        </w:rPr>
        <w:t xml:space="preserve">. </w:t>
      </w:r>
      <w:proofErr w:type="spellStart"/>
      <w:r w:rsidRPr="000F3454">
        <w:rPr>
          <w:rFonts w:eastAsia="Calibri"/>
          <w:lang w:eastAsia="en-US"/>
        </w:rPr>
        <w:t>Henryk</w:t>
      </w:r>
      <w:proofErr w:type="spellEnd"/>
      <w:r w:rsidRPr="000F3454">
        <w:rPr>
          <w:rFonts w:eastAsia="Calibri"/>
          <w:lang w:eastAsia="en-US"/>
        </w:rPr>
        <w:t xml:space="preserve">. - </w:t>
      </w:r>
      <w:proofErr w:type="spellStart"/>
      <w:r w:rsidRPr="000F3454">
        <w:rPr>
          <w:rFonts w:eastAsia="Calibri"/>
          <w:lang w:eastAsia="en-US"/>
        </w:rPr>
        <w:t>Geneva</w:t>
      </w:r>
      <w:proofErr w:type="spellEnd"/>
      <w:r w:rsidRPr="000F3454">
        <w:rPr>
          <w:rFonts w:eastAsia="Calibri"/>
          <w:lang w:eastAsia="en-US"/>
        </w:rPr>
        <w:t>, 2001.</w:t>
      </w:r>
    </w:p>
    <w:p w:rsidR="004C3FE7" w:rsidRPr="004C3FE7" w:rsidRDefault="004C3FE7" w:rsidP="004C3FE7">
      <w:pPr>
        <w:shd w:val="clear" w:color="auto" w:fill="FFFFFF"/>
        <w:tabs>
          <w:tab w:val="left" w:pos="365"/>
        </w:tabs>
        <w:spacing w:before="14" w:line="360" w:lineRule="auto"/>
        <w:ind w:left="360"/>
        <w:jc w:val="center"/>
        <w:rPr>
          <w:b/>
        </w:rPr>
      </w:pPr>
      <w:r w:rsidRPr="004C3FE7">
        <w:rPr>
          <w:b/>
        </w:rPr>
        <w:t>10. Інформаційні ресурси</w:t>
      </w:r>
    </w:p>
    <w:p w:rsidR="004C3FE7" w:rsidRPr="004C3FE7" w:rsidRDefault="004C3FE7" w:rsidP="004C3FE7">
      <w:pPr>
        <w:pStyle w:val="a8"/>
        <w:shd w:val="clear" w:color="auto" w:fill="FFFFFF"/>
        <w:tabs>
          <w:tab w:val="left" w:pos="365"/>
        </w:tabs>
        <w:spacing w:before="14" w:line="360" w:lineRule="auto"/>
        <w:rPr>
          <w:b/>
          <w:spacing w:val="-20"/>
        </w:rPr>
      </w:pPr>
    </w:p>
    <w:p w:rsidR="004C3FE7" w:rsidRPr="000F3454" w:rsidRDefault="003C105F" w:rsidP="004C3FE7">
      <w:pPr>
        <w:pStyle w:val="ab"/>
        <w:spacing w:before="0" w:beforeAutospacing="0" w:after="0" w:afterAutospacing="0" w:line="360" w:lineRule="auto"/>
        <w:ind w:left="720"/>
        <w:rPr>
          <w:color w:val="000000"/>
          <w:lang w:val="uk-UA"/>
        </w:rPr>
      </w:pPr>
      <w:hyperlink r:id="rId6" w:tgtFrame="_blank" w:history="1">
        <w:r w:rsidR="004C3FE7" w:rsidRPr="000F3454">
          <w:rPr>
            <w:rStyle w:val="aa"/>
            <w:color w:val="000000"/>
          </w:rPr>
          <w:t>http://www.evropa.org.ua</w:t>
        </w:r>
      </w:hyperlink>
      <w:r w:rsidR="004C3FE7" w:rsidRPr="000F3454">
        <w:rPr>
          <w:color w:val="000000"/>
          <w:lang w:val="uk-UA"/>
        </w:rPr>
        <w:t xml:space="preserve"> - сайт інформації про туризм в Європі.</w:t>
      </w:r>
      <w:r w:rsidR="004C3FE7" w:rsidRPr="000F3454">
        <w:rPr>
          <w:color w:val="000000"/>
          <w:lang w:val="uk-UA"/>
        </w:rPr>
        <w:br/>
      </w:r>
      <w:hyperlink r:id="rId7" w:tgtFrame="_blank" w:history="1">
        <w:r w:rsidR="004C3FE7" w:rsidRPr="000F3454">
          <w:rPr>
            <w:rStyle w:val="aa"/>
            <w:color w:val="000000"/>
          </w:rPr>
          <w:t>http://www.germany-tourism.de</w:t>
        </w:r>
      </w:hyperlink>
      <w:r w:rsidR="004C3FE7" w:rsidRPr="000F3454">
        <w:rPr>
          <w:color w:val="000000"/>
          <w:lang w:val="uk-UA"/>
        </w:rPr>
        <w:t xml:space="preserve"> - сайт інформації про туризм в Німеччині.</w:t>
      </w:r>
      <w:r w:rsidR="004C3FE7" w:rsidRPr="000F3454">
        <w:rPr>
          <w:color w:val="000000"/>
          <w:lang w:val="uk-UA"/>
        </w:rPr>
        <w:br/>
      </w:r>
      <w:r w:rsidR="004C3FE7" w:rsidRPr="000F3454">
        <w:rPr>
          <w:color w:val="000000"/>
          <w:lang w:val="uk-UA"/>
        </w:rPr>
        <w:lastRenderedPageBreak/>
        <w:t>http://www.land-travel.com.ua -- сайт туризму та подорожей</w:t>
      </w:r>
      <w:r w:rsidR="004C3FE7" w:rsidRPr="000F3454">
        <w:rPr>
          <w:color w:val="000000"/>
          <w:lang w:val="uk-UA"/>
        </w:rPr>
        <w:br/>
      </w:r>
      <w:hyperlink r:id="rId8" w:history="1">
        <w:r w:rsidR="004C3FE7" w:rsidRPr="000F3454">
          <w:rPr>
            <w:rStyle w:val="aa"/>
            <w:color w:val="000000"/>
          </w:rPr>
          <w:t>http://tourlib.net/</w:t>
        </w:r>
      </w:hyperlink>
      <w:r w:rsidR="004C3FE7" w:rsidRPr="000F3454">
        <w:rPr>
          <w:color w:val="000000"/>
          <w:lang w:val="uk-UA"/>
        </w:rPr>
        <w:t xml:space="preserve"> – сайт туристичної літератури</w:t>
      </w:r>
    </w:p>
    <w:p w:rsidR="004C3FE7" w:rsidRPr="004C3FE7" w:rsidRDefault="003C105F" w:rsidP="004C3FE7">
      <w:pPr>
        <w:pStyle w:val="a8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</w:rPr>
      </w:pPr>
      <w:hyperlink r:id="rId9" w:history="1">
        <w:r w:rsidR="004C3FE7" w:rsidRPr="004C3FE7">
          <w:rPr>
            <w:color w:val="000000"/>
            <w:u w:val="single"/>
          </w:rPr>
          <w:t>http://www.ukrstat.gov.ua</w:t>
        </w:r>
      </w:hyperlink>
      <w:r w:rsidR="004C3FE7" w:rsidRPr="004C3FE7">
        <w:rPr>
          <w:color w:val="000000"/>
        </w:rPr>
        <w:t xml:space="preserve">. Державний комітет статистики України. </w:t>
      </w:r>
    </w:p>
    <w:p w:rsidR="00FE7004" w:rsidRPr="000F3454" w:rsidRDefault="00FE7004" w:rsidP="008775B8">
      <w:pPr>
        <w:spacing w:line="360" w:lineRule="auto"/>
      </w:pPr>
    </w:p>
    <w:sectPr w:rsidR="00FE7004" w:rsidRPr="000F3454" w:rsidSect="00422D1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593"/>
    <w:multiLevelType w:val="hybridMultilevel"/>
    <w:tmpl w:val="1A8A7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10E3F"/>
    <w:multiLevelType w:val="hybridMultilevel"/>
    <w:tmpl w:val="5B50A6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035F70"/>
    <w:multiLevelType w:val="hybridMultilevel"/>
    <w:tmpl w:val="22E8A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35AA"/>
    <w:multiLevelType w:val="hybridMultilevel"/>
    <w:tmpl w:val="EF6CC3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454A91"/>
    <w:multiLevelType w:val="hybridMultilevel"/>
    <w:tmpl w:val="A11AD562"/>
    <w:lvl w:ilvl="0" w:tplc="277299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474DF"/>
    <w:multiLevelType w:val="hybridMultilevel"/>
    <w:tmpl w:val="F9FCC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E4449A"/>
    <w:multiLevelType w:val="hybridMultilevel"/>
    <w:tmpl w:val="0896B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C41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D02E1"/>
    <w:multiLevelType w:val="hybridMultilevel"/>
    <w:tmpl w:val="B6CA1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05077C"/>
    <w:multiLevelType w:val="hybridMultilevel"/>
    <w:tmpl w:val="A53EB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1F2090"/>
    <w:multiLevelType w:val="hybridMultilevel"/>
    <w:tmpl w:val="F2BA8702"/>
    <w:lvl w:ilvl="0" w:tplc="4D3081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C62E8004">
      <w:start w:val="1"/>
      <w:numFmt w:val="decimal"/>
      <w:lvlText w:val="%3."/>
      <w:lvlJc w:val="left"/>
      <w:pPr>
        <w:tabs>
          <w:tab w:val="num" w:pos="2583"/>
        </w:tabs>
        <w:ind w:left="2583" w:hanging="435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1873E76"/>
    <w:multiLevelType w:val="hybridMultilevel"/>
    <w:tmpl w:val="17825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D5CAC"/>
    <w:multiLevelType w:val="hybridMultilevel"/>
    <w:tmpl w:val="164E1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B3FA5"/>
    <w:multiLevelType w:val="hybridMultilevel"/>
    <w:tmpl w:val="AE104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D7166"/>
    <w:multiLevelType w:val="hybridMultilevel"/>
    <w:tmpl w:val="C314663E"/>
    <w:lvl w:ilvl="0" w:tplc="277299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E3CC9"/>
    <w:multiLevelType w:val="hybridMultilevel"/>
    <w:tmpl w:val="505C5C32"/>
    <w:lvl w:ilvl="0" w:tplc="277299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B862A7"/>
    <w:multiLevelType w:val="hybridMultilevel"/>
    <w:tmpl w:val="FAE00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C196B"/>
    <w:multiLevelType w:val="hybridMultilevel"/>
    <w:tmpl w:val="CA0E0846"/>
    <w:lvl w:ilvl="0" w:tplc="277299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B82FA2"/>
    <w:multiLevelType w:val="hybridMultilevel"/>
    <w:tmpl w:val="DD1C3D72"/>
    <w:lvl w:ilvl="0" w:tplc="9C423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D0C576">
      <w:numFmt w:val="none"/>
      <w:lvlText w:val=""/>
      <w:lvlJc w:val="left"/>
      <w:pPr>
        <w:tabs>
          <w:tab w:val="num" w:pos="360"/>
        </w:tabs>
      </w:pPr>
    </w:lvl>
    <w:lvl w:ilvl="2" w:tplc="E16C91EE">
      <w:numFmt w:val="none"/>
      <w:lvlText w:val=""/>
      <w:lvlJc w:val="left"/>
      <w:pPr>
        <w:tabs>
          <w:tab w:val="num" w:pos="360"/>
        </w:tabs>
      </w:pPr>
    </w:lvl>
    <w:lvl w:ilvl="3" w:tplc="CB8437FA">
      <w:numFmt w:val="none"/>
      <w:lvlText w:val=""/>
      <w:lvlJc w:val="left"/>
      <w:pPr>
        <w:tabs>
          <w:tab w:val="num" w:pos="360"/>
        </w:tabs>
      </w:pPr>
    </w:lvl>
    <w:lvl w:ilvl="4" w:tplc="DDFC9F92">
      <w:numFmt w:val="none"/>
      <w:lvlText w:val=""/>
      <w:lvlJc w:val="left"/>
      <w:pPr>
        <w:tabs>
          <w:tab w:val="num" w:pos="360"/>
        </w:tabs>
      </w:pPr>
    </w:lvl>
    <w:lvl w:ilvl="5" w:tplc="4462C876">
      <w:numFmt w:val="none"/>
      <w:lvlText w:val=""/>
      <w:lvlJc w:val="left"/>
      <w:pPr>
        <w:tabs>
          <w:tab w:val="num" w:pos="360"/>
        </w:tabs>
      </w:pPr>
    </w:lvl>
    <w:lvl w:ilvl="6" w:tplc="ECE82946">
      <w:numFmt w:val="none"/>
      <w:lvlText w:val=""/>
      <w:lvlJc w:val="left"/>
      <w:pPr>
        <w:tabs>
          <w:tab w:val="num" w:pos="360"/>
        </w:tabs>
      </w:pPr>
    </w:lvl>
    <w:lvl w:ilvl="7" w:tplc="E9864A34">
      <w:numFmt w:val="none"/>
      <w:lvlText w:val=""/>
      <w:lvlJc w:val="left"/>
      <w:pPr>
        <w:tabs>
          <w:tab w:val="num" w:pos="360"/>
        </w:tabs>
      </w:pPr>
    </w:lvl>
    <w:lvl w:ilvl="8" w:tplc="3DECE4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7A8334F6"/>
    <w:multiLevelType w:val="hybridMultilevel"/>
    <w:tmpl w:val="EA762F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7"/>
  </w:num>
  <w:num w:numId="5">
    <w:abstractNumId w:val="17"/>
  </w:num>
  <w:num w:numId="6">
    <w:abstractNumId w:val="4"/>
  </w:num>
  <w:num w:numId="7">
    <w:abstractNumId w:val="16"/>
  </w:num>
  <w:num w:numId="8">
    <w:abstractNumId w:val="14"/>
  </w:num>
  <w:num w:numId="9">
    <w:abstractNumId w:val="13"/>
  </w:num>
  <w:num w:numId="10">
    <w:abstractNumId w:val="9"/>
  </w:num>
  <w:num w:numId="11">
    <w:abstractNumId w:val="3"/>
  </w:num>
  <w:num w:numId="12">
    <w:abstractNumId w:val="5"/>
  </w:num>
  <w:num w:numId="13">
    <w:abstractNumId w:val="0"/>
  </w:num>
  <w:num w:numId="14">
    <w:abstractNumId w:val="8"/>
  </w:num>
  <w:num w:numId="15">
    <w:abstractNumId w:val="18"/>
  </w:num>
  <w:num w:numId="16">
    <w:abstractNumId w:val="6"/>
  </w:num>
  <w:num w:numId="17">
    <w:abstractNumId w:val="1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AA"/>
    <w:rsid w:val="00082CE2"/>
    <w:rsid w:val="00086E90"/>
    <w:rsid w:val="00092F41"/>
    <w:rsid w:val="000A1B80"/>
    <w:rsid w:val="000B0ED4"/>
    <w:rsid w:val="000C4807"/>
    <w:rsid w:val="000D58D4"/>
    <w:rsid w:val="000F3454"/>
    <w:rsid w:val="001165A9"/>
    <w:rsid w:val="00157B50"/>
    <w:rsid w:val="00166850"/>
    <w:rsid w:val="001A1E8A"/>
    <w:rsid w:val="001B6010"/>
    <w:rsid w:val="001E23A8"/>
    <w:rsid w:val="00270614"/>
    <w:rsid w:val="002D0269"/>
    <w:rsid w:val="002D7E02"/>
    <w:rsid w:val="003239BC"/>
    <w:rsid w:val="003547A3"/>
    <w:rsid w:val="0037554F"/>
    <w:rsid w:val="00386FE1"/>
    <w:rsid w:val="00394177"/>
    <w:rsid w:val="003964EB"/>
    <w:rsid w:val="003B65EB"/>
    <w:rsid w:val="003C105F"/>
    <w:rsid w:val="003D01C1"/>
    <w:rsid w:val="003D0743"/>
    <w:rsid w:val="003E707C"/>
    <w:rsid w:val="00422D16"/>
    <w:rsid w:val="004579DC"/>
    <w:rsid w:val="00483E30"/>
    <w:rsid w:val="004B363B"/>
    <w:rsid w:val="004C3FE7"/>
    <w:rsid w:val="004F0F44"/>
    <w:rsid w:val="005725A5"/>
    <w:rsid w:val="005A4E12"/>
    <w:rsid w:val="00607F79"/>
    <w:rsid w:val="006B42AA"/>
    <w:rsid w:val="006C40D3"/>
    <w:rsid w:val="006D783F"/>
    <w:rsid w:val="006F18A8"/>
    <w:rsid w:val="00704F16"/>
    <w:rsid w:val="0077330A"/>
    <w:rsid w:val="007E7D28"/>
    <w:rsid w:val="008144BA"/>
    <w:rsid w:val="00831EED"/>
    <w:rsid w:val="008775B8"/>
    <w:rsid w:val="008847F0"/>
    <w:rsid w:val="0090191F"/>
    <w:rsid w:val="00932EBA"/>
    <w:rsid w:val="00944831"/>
    <w:rsid w:val="009C0220"/>
    <w:rsid w:val="009C26D7"/>
    <w:rsid w:val="00A07179"/>
    <w:rsid w:val="00A40756"/>
    <w:rsid w:val="00A520BA"/>
    <w:rsid w:val="00A551AE"/>
    <w:rsid w:val="00A659F9"/>
    <w:rsid w:val="00B2586B"/>
    <w:rsid w:val="00B42750"/>
    <w:rsid w:val="00BA72DE"/>
    <w:rsid w:val="00BE775B"/>
    <w:rsid w:val="00BF4633"/>
    <w:rsid w:val="00C040CD"/>
    <w:rsid w:val="00C27F4C"/>
    <w:rsid w:val="00C94C5B"/>
    <w:rsid w:val="00C96ED0"/>
    <w:rsid w:val="00CF42F3"/>
    <w:rsid w:val="00D11A35"/>
    <w:rsid w:val="00D510F9"/>
    <w:rsid w:val="00DF62D5"/>
    <w:rsid w:val="00E01877"/>
    <w:rsid w:val="00E1518A"/>
    <w:rsid w:val="00E252A0"/>
    <w:rsid w:val="00E32C34"/>
    <w:rsid w:val="00E7343D"/>
    <w:rsid w:val="00E86C19"/>
    <w:rsid w:val="00E921D7"/>
    <w:rsid w:val="00ED28D0"/>
    <w:rsid w:val="00F13408"/>
    <w:rsid w:val="00F6110B"/>
    <w:rsid w:val="00F63715"/>
    <w:rsid w:val="00F71707"/>
    <w:rsid w:val="00F71C05"/>
    <w:rsid w:val="00FC13C9"/>
    <w:rsid w:val="00FD7EC5"/>
    <w:rsid w:val="00FE7004"/>
    <w:rsid w:val="00FF1443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8687D2"/>
  <w15:docId w15:val="{05857973-A1E9-40B1-BA40-4AAA4A37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A071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A72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179"/>
    <w:rPr>
      <w:rFonts w:ascii="Arial" w:eastAsia="Times New Roman" w:hAnsi="Arial" w:cs="Arial"/>
      <w:b/>
      <w:bCs/>
      <w:kern w:val="32"/>
      <w:sz w:val="32"/>
      <w:szCs w:val="32"/>
      <w:lang w:val="uk-UA" w:eastAsia="uk-UA"/>
    </w:rPr>
  </w:style>
  <w:style w:type="paragraph" w:styleId="a3">
    <w:name w:val="Body Text"/>
    <w:basedOn w:val="a"/>
    <w:link w:val="a4"/>
    <w:rsid w:val="00A07179"/>
    <w:pPr>
      <w:spacing w:after="120"/>
    </w:pPr>
    <w:rPr>
      <w:sz w:val="28"/>
      <w:lang w:val="ru-RU" w:eastAsia="ru-RU"/>
    </w:rPr>
  </w:style>
  <w:style w:type="character" w:customStyle="1" w:styleId="a4">
    <w:name w:val="Основной текст Знак"/>
    <w:basedOn w:val="a0"/>
    <w:link w:val="a3"/>
    <w:rsid w:val="00A071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"/>
    <w:basedOn w:val="a"/>
    <w:rsid w:val="00A071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rsid w:val="00A0717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07179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rsid w:val="00BA72DE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8">
    <w:name w:val="List Paragraph"/>
    <w:basedOn w:val="a"/>
    <w:uiPriority w:val="34"/>
    <w:qFormat/>
    <w:rsid w:val="00BA72DE"/>
    <w:pPr>
      <w:ind w:left="720"/>
      <w:contextualSpacing/>
    </w:pPr>
  </w:style>
  <w:style w:type="paragraph" w:customStyle="1" w:styleId="a9">
    <w:name w:val="Знак"/>
    <w:basedOn w:val="a"/>
    <w:rsid w:val="00944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Hyperlink"/>
    <w:rsid w:val="000F3454"/>
    <w:rPr>
      <w:color w:val="0000CC"/>
      <w:u w:val="single"/>
    </w:rPr>
  </w:style>
  <w:style w:type="paragraph" w:styleId="2">
    <w:name w:val="Body Text Indent 2"/>
    <w:basedOn w:val="a"/>
    <w:link w:val="20"/>
    <w:rsid w:val="000F3454"/>
    <w:pPr>
      <w:spacing w:after="120" w:line="480" w:lineRule="auto"/>
      <w:ind w:left="283"/>
    </w:pPr>
    <w:rPr>
      <w:lang w:val="en-GB" w:eastAsia="en-GB"/>
    </w:rPr>
  </w:style>
  <w:style w:type="character" w:customStyle="1" w:styleId="20">
    <w:name w:val="Основной текст с отступом 2 Знак"/>
    <w:basedOn w:val="a0"/>
    <w:link w:val="2"/>
    <w:rsid w:val="000F345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b">
    <w:name w:val="Normal (Web)"/>
    <w:basedOn w:val="a"/>
    <w:link w:val="ac"/>
    <w:rsid w:val="000F3454"/>
    <w:pPr>
      <w:spacing w:before="100" w:beforeAutospacing="1" w:after="100" w:afterAutospacing="1"/>
    </w:pPr>
    <w:rPr>
      <w:lang w:val="ru-RU" w:eastAsia="ru-RU"/>
    </w:rPr>
  </w:style>
  <w:style w:type="character" w:styleId="ad">
    <w:name w:val="Emphasis"/>
    <w:qFormat/>
    <w:rsid w:val="000F3454"/>
    <w:rPr>
      <w:i/>
      <w:iCs/>
    </w:rPr>
  </w:style>
  <w:style w:type="character" w:styleId="ae">
    <w:name w:val="Strong"/>
    <w:qFormat/>
    <w:rsid w:val="000F3454"/>
    <w:rPr>
      <w:b/>
      <w:bCs/>
    </w:rPr>
  </w:style>
  <w:style w:type="character" w:customStyle="1" w:styleId="ac">
    <w:name w:val="Обычный (веб) Знак"/>
    <w:link w:val="ab"/>
    <w:rsid w:val="000F34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E707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E707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urlib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tourlib.net/go.php?url=http://www.germany-tourism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urlib.net/go.php?url=http://www.evropa.org.u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krstat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F4C50-D206-477D-BC69-034094D1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22</Pages>
  <Words>5767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MercurY</cp:lastModifiedBy>
  <cp:revision>72</cp:revision>
  <cp:lastPrinted>2017-10-16T14:23:00Z</cp:lastPrinted>
  <dcterms:created xsi:type="dcterms:W3CDTF">2016-04-19T19:37:00Z</dcterms:created>
  <dcterms:modified xsi:type="dcterms:W3CDTF">2017-12-13T21:44:00Z</dcterms:modified>
</cp:coreProperties>
</file>